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380D46" w:rsidRDefault="005003E3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  <w:r w:rsidR="00640D44">
        <w:rPr>
          <w:sz w:val="28"/>
          <w:szCs w:val="28"/>
          <w:lang w:val="ru-RU"/>
        </w:rPr>
        <w:t>Ы</w:t>
      </w: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</w:p>
    <w:p w:rsidR="00380D46" w:rsidRPr="00380D46" w:rsidRDefault="0037223D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="004E21E8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Правительства</w:t>
      </w:r>
    </w:p>
    <w:p w:rsidR="00380D46" w:rsidRPr="007A3759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>Кировской области</w:t>
      </w:r>
    </w:p>
    <w:p w:rsidR="00380D46" w:rsidRPr="007A3759" w:rsidRDefault="00380D46" w:rsidP="004E21E8">
      <w:pPr>
        <w:spacing w:after="0" w:line="240" w:lineRule="auto"/>
        <w:ind w:left="5670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 xml:space="preserve">от </w:t>
      </w:r>
      <w:r w:rsidR="00FA0CF0">
        <w:rPr>
          <w:sz w:val="28"/>
          <w:szCs w:val="28"/>
          <w:lang w:val="ru-RU"/>
        </w:rPr>
        <w:t>07.07.2023</w:t>
      </w:r>
      <w:r w:rsidRPr="007A3759">
        <w:rPr>
          <w:sz w:val="28"/>
          <w:szCs w:val="28"/>
          <w:lang w:val="ru-RU"/>
        </w:rPr>
        <w:t xml:space="preserve">    № </w:t>
      </w:r>
      <w:r w:rsidR="00FA0CF0">
        <w:rPr>
          <w:sz w:val="28"/>
          <w:szCs w:val="28"/>
          <w:lang w:val="ru-RU"/>
        </w:rPr>
        <w:t>366-П</w:t>
      </w:r>
    </w:p>
    <w:p w:rsidR="0037223D" w:rsidRPr="00342279" w:rsidRDefault="00640D44" w:rsidP="00B0077C">
      <w:pPr>
        <w:pStyle w:val="ConsPlusTitle"/>
        <w:spacing w:befor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в Программе</w:t>
      </w:r>
      <w:r w:rsidR="0037223D" w:rsidRPr="0034227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37223D" w:rsidRPr="00342279">
        <w:rPr>
          <w:rFonts w:ascii="Times New Roman" w:hAnsi="Times New Roman" w:cs="Times New Roman"/>
          <w:sz w:val="28"/>
          <w:szCs w:val="28"/>
        </w:rPr>
        <w:br/>
        <w:t xml:space="preserve">в Кировской области на 2021 </w:t>
      </w:r>
      <w:r w:rsidR="00CA7426" w:rsidRPr="00342279">
        <w:rPr>
          <w:rFonts w:ascii="Times New Roman" w:hAnsi="Times New Roman" w:cs="Times New Roman"/>
          <w:sz w:val="28"/>
          <w:szCs w:val="28"/>
        </w:rPr>
        <w:t>–</w:t>
      </w:r>
      <w:r w:rsidR="0037223D" w:rsidRPr="00342279">
        <w:rPr>
          <w:rFonts w:ascii="Times New Roman" w:hAnsi="Times New Roman" w:cs="Times New Roman"/>
          <w:sz w:val="28"/>
          <w:szCs w:val="28"/>
        </w:rPr>
        <w:t xml:space="preserve"> 2024 годы</w:t>
      </w:r>
    </w:p>
    <w:p w:rsidR="00EA6559" w:rsidRDefault="00EA6559" w:rsidP="00C1629B">
      <w:pPr>
        <w:pStyle w:val="ConsPlusTitle"/>
        <w:spacing w:before="480"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1. В паспорте Программы:</w:t>
      </w:r>
    </w:p>
    <w:p w:rsidR="00606FC1" w:rsidRDefault="00EA6559" w:rsidP="00C1629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1.1. </w:t>
      </w:r>
      <w:r w:rsidR="00606FC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Раздел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«Соисполнитель Программы» </w:t>
      </w:r>
      <w:r w:rsidR="00606FC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изложить в следующей редакции:</w:t>
      </w:r>
    </w:p>
    <w:p w:rsidR="00606FC1" w:rsidRDefault="00606FC1" w:rsidP="00964F1F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797"/>
      </w:tblGrid>
      <w:tr w:rsidR="00606FC1" w:rsidRPr="00FA0CF0" w:rsidTr="00C1629B">
        <w:tc>
          <w:tcPr>
            <w:tcW w:w="1701" w:type="dxa"/>
          </w:tcPr>
          <w:p w:rsidR="00606FC1" w:rsidRPr="00551877" w:rsidRDefault="00606FC1" w:rsidP="0009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877">
              <w:rPr>
                <w:rFonts w:ascii="Times New Roman" w:hAnsi="Times New Roman" w:cs="Times New Roman"/>
                <w:sz w:val="28"/>
                <w:szCs w:val="28"/>
              </w:rPr>
              <w:t>«Соиспол</w:t>
            </w:r>
            <w:r w:rsidR="00C16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1877">
              <w:rPr>
                <w:rFonts w:ascii="Times New Roman" w:hAnsi="Times New Roman" w:cs="Times New Roman"/>
                <w:sz w:val="28"/>
                <w:szCs w:val="28"/>
              </w:rPr>
              <w:t>нител</w:t>
            </w:r>
            <w:r w:rsidR="000938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8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97" w:type="dxa"/>
          </w:tcPr>
          <w:p w:rsidR="00606FC1" w:rsidRPr="00551877" w:rsidRDefault="00606FC1" w:rsidP="00C162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Кировской области, государственные органы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согласованию), </w:t>
            </w:r>
            <w:r w:rsidRPr="00606FC1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Кировской области (далее – органы местного самоуправления Кировской области)</w:t>
            </w:r>
            <w:r w:rsidR="0018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F7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  <w:r w:rsidRPr="00606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6FC1" w:rsidRDefault="00606FC1" w:rsidP="00964F1F">
      <w:pPr>
        <w:pStyle w:val="ConsPlusTitle"/>
        <w:spacing w:line="38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p w:rsidR="00640D44" w:rsidRDefault="00640D44" w:rsidP="00C1629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1.</w:t>
      </w:r>
      <w:r w:rsidR="00EA655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 Раздел «</w:t>
      </w:r>
      <w:r w:rsid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Целевые показатели эффективнос</w:t>
      </w:r>
      <w:r w:rsidR="00FD4151" w:rsidRP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ти реализации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17BF4" w:rsidRDefault="00117BF4" w:rsidP="00964F1F">
      <w:pPr>
        <w:pStyle w:val="ConsPlusTitle"/>
        <w:spacing w:line="38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FD4151" w:rsidRPr="00FA0CF0" w:rsidTr="00C1629B">
        <w:tc>
          <w:tcPr>
            <w:tcW w:w="1701" w:type="dxa"/>
          </w:tcPr>
          <w:p w:rsidR="00FD4151" w:rsidRPr="00EA774C" w:rsidRDefault="00850810" w:rsidP="00C16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151" w:rsidRPr="00EA774C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4151" w:rsidRPr="00EA774C">
              <w:rPr>
                <w:rFonts w:ascii="Times New Roman" w:hAnsi="Times New Roman" w:cs="Times New Roman"/>
                <w:sz w:val="28"/>
                <w:szCs w:val="28"/>
              </w:rPr>
              <w:t>ности реализации Программы</w:t>
            </w:r>
          </w:p>
        </w:tc>
        <w:tc>
          <w:tcPr>
            <w:tcW w:w="7797" w:type="dxa"/>
          </w:tcPr>
          <w:p w:rsidR="006A4B1E" w:rsidRPr="00EA774C" w:rsidRDefault="006A4B1E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комиссии по координации работы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Кировской области, проведенных в течение отчетного года;</w:t>
            </w:r>
          </w:p>
          <w:p w:rsidR="006A4B1E" w:rsidRPr="00EA774C" w:rsidRDefault="006A4B1E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соблюдению требований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государственных гражданских служащих Кировской области, муниципальных служащих </w:t>
            </w:r>
            <w:r w:rsidR="00606FC1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="00606FC1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представителей институтов гражданского общества 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проведенных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="00DF6A16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комиссий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FBA" w:rsidRPr="00EA774C" w:rsidRDefault="00AF4FBA" w:rsidP="00FA0CF0">
            <w:pPr>
              <w:pStyle w:val="ConsPlusNormal"/>
              <w:spacing w:line="328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проведенных проверок достоверности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и полноты сведений, представляемых гражданами, претендующими на замещение государственных</w:t>
            </w:r>
            <w:r w:rsidR="00F8573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Кировской области, муниципальных должностей,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гражданской </w:t>
            </w:r>
            <w:r w:rsidR="00F8573B" w:rsidRPr="00EA774C">
              <w:rPr>
                <w:rFonts w:ascii="Times New Roman" w:hAnsi="Times New Roman" w:cs="Times New Roman"/>
                <w:sz w:val="28"/>
                <w:szCs w:val="28"/>
              </w:rPr>
              <w:t>службы Кировской области, муниципальной службы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38A9" w:rsidRPr="00EA774C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 государственных и муниципальных учреждений Кировской области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к количеству фактов, являющихся основани</w:t>
            </w:r>
            <w:r w:rsidR="00F1251E" w:rsidRPr="00EA774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таких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проверок;</w:t>
            </w:r>
          </w:p>
          <w:p w:rsidR="00AF4FBA" w:rsidRPr="00EA774C" w:rsidRDefault="00AF4FBA" w:rsidP="00FA0CF0">
            <w:pPr>
              <w:pStyle w:val="ConsPlusNormal"/>
              <w:spacing w:line="328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фактов осуществления контроля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>за расходами лиц, замещающих государственные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Кировской области,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должности государственной гражданской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службы Кировской области, муниципальной службы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к количеству фактов, являющихся основани</w:t>
            </w:r>
            <w:r w:rsidR="00244D8A" w:rsidRPr="00EA774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решений об осуществлении контроля за расходами </w:t>
            </w:r>
            <w:r w:rsidR="00DF6A16" w:rsidRPr="00EA774C">
              <w:rPr>
                <w:rFonts w:ascii="Times New Roman" w:hAnsi="Times New Roman" w:cs="Times New Roman"/>
                <w:sz w:val="28"/>
                <w:szCs w:val="28"/>
              </w:rPr>
              <w:t>указанных лиц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FBA" w:rsidRPr="00EA774C" w:rsidRDefault="00AF4FBA" w:rsidP="00FA0CF0">
            <w:pPr>
              <w:pStyle w:val="ConsPlusNormal"/>
              <w:spacing w:line="328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лиц, замещающих государственные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Кировской области, муниципальные должности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</w:t>
            </w:r>
            <w:r w:rsidR="0085081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0810" w:rsidRPr="00EA774C">
              <w:rPr>
                <w:rFonts w:ascii="Times New Roman" w:hAnsi="Times New Roman" w:cs="Times New Roman"/>
                <w:sz w:val="28"/>
                <w:szCs w:val="28"/>
              </w:rPr>
              <w:t>об имуществе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810" w:rsidRPr="00EA774C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лиц,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государственные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Кировской области, муниципальные должности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обязанных представлять такие сведения;</w:t>
            </w:r>
          </w:p>
          <w:p w:rsidR="006A4B1E" w:rsidRPr="00EA774C" w:rsidRDefault="00AF4FBA" w:rsidP="00FA0CF0">
            <w:pPr>
              <w:pStyle w:val="ConsPlusNormal"/>
              <w:spacing w:line="328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</w:t>
            </w:r>
            <w:r w:rsidR="007A1E6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Кировской области,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</w:t>
            </w:r>
            <w:r w:rsidR="00F773B2" w:rsidRPr="00F773B2">
              <w:rPr>
                <w:rFonts w:ascii="Times New Roman" w:hAnsi="Times New Roman" w:cs="Times New Roman"/>
                <w:sz w:val="28"/>
                <w:szCs w:val="28"/>
              </w:rPr>
              <w:t>руководителей государственных и муниципальных учреждений Кировской области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F773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</w:t>
            </w:r>
            <w:r w:rsidR="00F7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</w:t>
            </w:r>
            <w:r w:rsidR="007A1E6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Кировской области, 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руководителей кировских областных государственных</w:t>
            </w:r>
            <w:r w:rsidR="00315F4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>обязанных представлять такие сведения;</w:t>
            </w:r>
          </w:p>
          <w:p w:rsidR="00AF4FBA" w:rsidRPr="00EA774C" w:rsidRDefault="00AF4FBA" w:rsidP="00FA0CF0">
            <w:pPr>
              <w:pStyle w:val="ConsPlusNormal"/>
              <w:spacing w:line="328" w:lineRule="exact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размещенных </w:t>
            </w:r>
            <w:r w:rsidR="0001654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общему количеству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подлежащих размещению;</w:t>
            </w:r>
          </w:p>
          <w:p w:rsidR="00AF4FBA" w:rsidRPr="00EA774C" w:rsidRDefault="00AF4FBA" w:rsidP="00FA0CF0">
            <w:pPr>
              <w:pStyle w:val="ConsPlusNormal"/>
              <w:spacing w:line="328" w:lineRule="exact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</w:t>
            </w:r>
            <w:r w:rsidR="00F349DD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49DD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57FF" w:rsidRPr="00EA77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которы</w:t>
            </w:r>
            <w:r w:rsidR="005457FF" w:rsidRPr="00EA7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анализ, к общему 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сведений</w:t>
            </w:r>
            <w:r w:rsidR="006A4B1E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об имуществе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484" w:rsidRPr="00EA774C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4F3" w:rsidRPr="00EA774C" w:rsidRDefault="003E04F3" w:rsidP="00FA0CF0">
            <w:pPr>
              <w:pStyle w:val="ConsPlusNormal"/>
              <w:spacing w:line="328" w:lineRule="exact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проведенных проверок достоверности</w:t>
            </w:r>
            <w:r w:rsidR="00BC0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муниципальных учреждений Кировской области, </w:t>
            </w:r>
            <w:r w:rsidR="009553C4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 количеству фактов, являющихся основаниями </w:t>
            </w:r>
            <w:r w:rsidR="009553C4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для проведения таких проверок;</w:t>
            </w:r>
          </w:p>
          <w:p w:rsidR="00964F1F" w:rsidRPr="00EA774C" w:rsidRDefault="00964F1F" w:rsidP="00A65CE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соблюдения законодательства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>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года;</w:t>
            </w:r>
          </w:p>
          <w:p w:rsidR="00964F1F" w:rsidRPr="00EA774C" w:rsidRDefault="00964F1F" w:rsidP="00A65CE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года;</w:t>
            </w:r>
          </w:p>
          <w:p w:rsidR="00315F48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лиц, замещающих государственные</w:t>
            </w:r>
            <w:r w:rsidR="00315F4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Кировской области,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должности, должности государственной гражданской </w:t>
            </w:r>
            <w:r w:rsidR="00315F4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службы Кировской области,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службы, </w:t>
            </w:r>
            <w:r w:rsidR="007776C0" w:rsidRPr="00EA774C">
              <w:rPr>
                <w:rFonts w:ascii="Times New Roman" w:hAnsi="Times New Roman" w:cs="Times New Roman"/>
                <w:sz w:val="28"/>
                <w:szCs w:val="28"/>
              </w:rPr>
              <w:t>по которым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мониторинг</w:t>
            </w:r>
            <w:r w:rsidR="006A6D5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управлении коммерческими </w:t>
            </w:r>
            <w:r w:rsidR="00DC12BF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D55" w:rsidRPr="00EA774C"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лиц</w:t>
            </w:r>
            <w:r w:rsidR="006A6D5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</w:t>
            </w:r>
            <w:r w:rsidR="00315F48" w:rsidRPr="00EA774C">
              <w:rPr>
                <w:rFonts w:ascii="Times New Roman" w:hAnsi="Times New Roman" w:cs="Times New Roman"/>
                <w:sz w:val="28"/>
                <w:szCs w:val="28"/>
              </w:rPr>
              <w:t>государственные должности Кировской области, муниципальные должности, должности государственной гражданской службы Кировской области</w:t>
            </w:r>
            <w:r w:rsidR="007C04C0" w:rsidRPr="00EA774C">
              <w:rPr>
                <w:rFonts w:ascii="Times New Roman" w:hAnsi="Times New Roman" w:cs="Times New Roman"/>
                <w:sz w:val="28"/>
                <w:szCs w:val="28"/>
              </w:rPr>
              <w:t>, муниципальной службы</w:t>
            </w:r>
            <w:r w:rsidR="00315F48"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55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Кировской области,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противодействии коррупции, принявших участие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в мероприятиях по профессиональному развитию</w:t>
            </w:r>
            <w:r w:rsidR="0095565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противодействия коррупции, к общему количеству </w:t>
            </w:r>
            <w:r w:rsidR="0095565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Кировской области, </w:t>
            </w:r>
            <w:r w:rsidR="0095565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  <w:r w:rsidR="00955655" w:rsidRPr="00EA774C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семинаров-совещаний по вопросам</w:t>
            </w:r>
            <w:r w:rsidR="004256BE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683" w:rsidRPr="00EA7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коррупции, проведенных в течение отчетного года;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</w:t>
            </w:r>
            <w:r w:rsidR="007A1E6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Кировской области,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коррупции, получивших дополнительное профессиональное образование в области противодействия</w:t>
            </w:r>
            <w:r w:rsidR="00E7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течение 2021 – 2024 годов,</w:t>
            </w:r>
            <w:r w:rsidR="00D1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 общему количеству</w:t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Кировской области, муниципальных служащих,</w:t>
            </w:r>
            <w:r w:rsidR="00A6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>в должностные обязанности которых входит участие</w:t>
            </w:r>
            <w:r w:rsidR="00A6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2131C8" w:rsidRPr="00EA774C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78B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</w:t>
            </w:r>
            <w:r w:rsidR="00D2078B" w:rsidRPr="00EA774C">
              <w:rPr>
                <w:rFonts w:ascii="Times New Roman" w:hAnsi="Times New Roman" w:cs="Times New Roman"/>
                <w:sz w:val="28"/>
                <w:szCs w:val="28"/>
              </w:rPr>
              <w:t>службу Кировской области,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</w:t>
            </w:r>
            <w:r w:rsidR="00D2078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мероприятиях по профессиональному развитию в области противодействия коррупции, к общему количеству</w:t>
            </w:r>
            <w:r w:rsidR="00D2078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</w:t>
            </w:r>
            <w:r w:rsidR="00D97993" w:rsidRPr="00EA774C">
              <w:rPr>
                <w:rFonts w:ascii="Times New Roman" w:hAnsi="Times New Roman" w:cs="Times New Roman"/>
                <w:sz w:val="28"/>
                <w:szCs w:val="28"/>
              </w:rPr>
              <w:t>, муниципальную службу</w:t>
            </w:r>
            <w:r w:rsidR="00D01236"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государственных гражданских служащих Кировской области, муниципальных служащих,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в проведении закупок товаров, работ, услуг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Кировской области, муниципальных служащих,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>в должностные обязанности которых входит участие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>в проведении закупок товаров, работ, услуг для обеспечения государственных и муниципальных нужд;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государственных гражданских служащих Кировской области, муниципальных служащих,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  <w:r w:rsidR="008E3CE7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</w:t>
            </w:r>
            <w:r w:rsidR="004256BE" w:rsidRPr="00EA774C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2021 – 2024 годов,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 общему количеству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Кировской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>бласти, муниципальных служащих,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>в должностные обязанности которых входит участие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1FF4" w:rsidRPr="00EA774C">
              <w:rPr>
                <w:rFonts w:ascii="Times New Roman" w:hAnsi="Times New Roman" w:cs="Times New Roman"/>
                <w:sz w:val="28"/>
                <w:szCs w:val="28"/>
              </w:rPr>
              <w:t>в проведении закупок товаров, работ, услуг для обеспечения государственных и муниципальных нужд;</w:t>
            </w:r>
          </w:p>
          <w:p w:rsidR="00A65CE4" w:rsidRDefault="00C50AD5" w:rsidP="00E77EF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рассмотренных сообщений </w:t>
            </w:r>
            <w:r w:rsidR="009553C4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 работодателей о заключении трудового и (или) гражданско-правового договора на выполнение работ (оказание услуг) </w:t>
            </w:r>
            <w:r w:rsidR="009553C4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с гражданином, ранее замещавшим должность государственной гражданской службы Кировской области,</w:t>
            </w:r>
          </w:p>
          <w:p w:rsidR="000C2F54" w:rsidRPr="00EA774C" w:rsidRDefault="00D61CE6" w:rsidP="00A65C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службы, </w:t>
            </w:r>
            <w:r w:rsidR="00C50AD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 общему количеству </w:t>
            </w:r>
            <w:r w:rsidR="00A65CE4">
              <w:rPr>
                <w:rFonts w:ascii="Times New Roman" w:hAnsi="Times New Roman" w:cs="Times New Roman"/>
                <w:sz w:val="28"/>
                <w:szCs w:val="28"/>
              </w:rPr>
              <w:t xml:space="preserve">таких сообщений, </w:t>
            </w:r>
            <w:r w:rsidR="00C50AD5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A65CE4">
              <w:rPr>
                <w:rFonts w:ascii="Times New Roman" w:hAnsi="Times New Roman" w:cs="Times New Roman"/>
                <w:sz w:val="28"/>
                <w:szCs w:val="28"/>
              </w:rPr>
              <w:t>от работодателей</w:t>
            </w:r>
            <w:r w:rsidR="00C50AD5"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лиц, замещающих государственные 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>должности Кировской области,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должности государственной гражданской 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>службы Кировской области,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редставивших сведения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 близких родственниках</w:t>
            </w:r>
            <w:r w:rsidR="009550CB" w:rsidRPr="00EA774C">
              <w:rPr>
                <w:rFonts w:ascii="Times New Roman" w:hAnsi="Times New Roman" w:cs="Times New Roman"/>
                <w:sz w:val="28"/>
                <w:szCs w:val="28"/>
              </w:rPr>
              <w:t>, а также их аффилированности коммерческим организациям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29B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лиц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>, замещающих государственные должности Кировской области, муниципальные должности, должности государственной гражданской службы К</w:t>
            </w:r>
            <w:r w:rsidR="0026582B" w:rsidRPr="00EA77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1B8" w:rsidRPr="00EA774C">
              <w:rPr>
                <w:rFonts w:ascii="Times New Roman" w:hAnsi="Times New Roman" w:cs="Times New Roman"/>
                <w:sz w:val="28"/>
                <w:szCs w:val="28"/>
              </w:rPr>
              <w:t>ровской области, муниципальной службы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, обязанных представлять такие сведения;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сведений о близких родственниках,</w:t>
            </w:r>
            <w:r w:rsidR="000137FC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7FC"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>а также их аффилированности коммерческим организациям,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отношении которых проведен анализ, к общему </w:t>
            </w:r>
            <w:r w:rsidR="00594A8C" w:rsidRPr="00EA774C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сведений</w:t>
            </w:r>
            <w:r w:rsidR="00594A8C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о близких родственниках</w:t>
            </w:r>
            <w:r w:rsidR="00027F4A" w:rsidRPr="00EA774C">
              <w:rPr>
                <w:rFonts w:ascii="Times New Roman" w:hAnsi="Times New Roman" w:cs="Times New Roman"/>
                <w:sz w:val="28"/>
                <w:szCs w:val="28"/>
              </w:rPr>
              <w:t>, а также их аффилированности коммерческим организациям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B7" w:rsidRPr="00EA774C" w:rsidRDefault="003028B7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правовых актов </w:t>
            </w:r>
            <w:r w:rsidR="005F5A10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и их проектов, в отношении которых органами исполнительной власти Кировской области,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осударственными органами Кировской области, органами местного самоуправления Кировской области проведена</w:t>
            </w:r>
            <w:r w:rsidR="00CA0F58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E0" w:rsidRPr="00EA7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нтикоррупционная экспертиза;</w:t>
            </w:r>
          </w:p>
          <w:p w:rsidR="00823CF3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</w:t>
            </w:r>
            <w:r w:rsidR="00823CF3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Кировской области, муниципальных служащих, участвующих</w:t>
            </w:r>
            <w:r w:rsidR="003771D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CF3" w:rsidRPr="00EA774C">
              <w:rPr>
                <w:rFonts w:ascii="Times New Roman" w:hAnsi="Times New Roman" w:cs="Times New Roman"/>
                <w:sz w:val="28"/>
                <w:szCs w:val="28"/>
              </w:rPr>
              <w:t>в закупочной деятельности;</w:t>
            </w:r>
          </w:p>
          <w:p w:rsidR="00AF4FBA" w:rsidRPr="00EA774C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обращений граждан и организаций, проанализированных на предмет наличия сведений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br/>
              <w:t>о возможных проявлениях коррупции, к общему количеству поступивших обращений граждан и организаций;</w:t>
            </w:r>
          </w:p>
          <w:p w:rsidR="00FD4151" w:rsidRPr="00DB73A7" w:rsidRDefault="00AF4FBA" w:rsidP="005053B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приуроченных</w:t>
            </w:r>
            <w:r w:rsidR="003771D9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4B2A"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борьбы с коррупцией </w:t>
            </w:r>
            <w:r w:rsidR="00823CF3" w:rsidRPr="00EA7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774C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  <w:r w:rsidR="00823CF3" w:rsidRPr="00EA7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0810" w:rsidRPr="00EA77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15A4" w:rsidRPr="00EA7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3CF3" w:rsidRPr="008E3CE7" w:rsidRDefault="00823CF3" w:rsidP="008E3CE7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p w:rsidR="006E623F" w:rsidRDefault="003F5993" w:rsidP="00DB78B4">
      <w:pPr>
        <w:pStyle w:val="ConsPlusTitle"/>
        <w:spacing w:line="40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3434">
        <w:rPr>
          <w:rFonts w:ascii="Times New Roman" w:hAnsi="Times New Roman" w:cs="Times New Roman"/>
          <w:b w:val="0"/>
          <w:sz w:val="28"/>
          <w:szCs w:val="28"/>
        </w:rPr>
        <w:t>2. </w:t>
      </w:r>
      <w:r w:rsidR="00153434" w:rsidRPr="00153434">
        <w:rPr>
          <w:rFonts w:ascii="Times New Roman" w:hAnsi="Times New Roman" w:cs="Times New Roman"/>
          <w:b w:val="0"/>
          <w:sz w:val="28"/>
          <w:szCs w:val="28"/>
        </w:rPr>
        <w:t xml:space="preserve">Абзац седьмой </w:t>
      </w:r>
      <w:r w:rsidRPr="00153434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8E3CE7">
        <w:rPr>
          <w:rFonts w:ascii="Times New Roman" w:hAnsi="Times New Roman" w:cs="Times New Roman"/>
          <w:b w:val="0"/>
          <w:sz w:val="28"/>
          <w:szCs w:val="28"/>
        </w:rPr>
        <w:t>а 3 «Мероприятия П</w:t>
      </w:r>
      <w:r w:rsidR="00153434" w:rsidRPr="00153434">
        <w:rPr>
          <w:rFonts w:ascii="Times New Roman" w:hAnsi="Times New Roman" w:cs="Times New Roman"/>
          <w:b w:val="0"/>
          <w:sz w:val="28"/>
          <w:szCs w:val="28"/>
        </w:rPr>
        <w:t xml:space="preserve">рограммы» изложить </w:t>
      </w:r>
      <w:r w:rsidR="00153434" w:rsidRPr="00153434">
        <w:rPr>
          <w:rFonts w:ascii="Times New Roman" w:hAnsi="Times New Roman" w:cs="Times New Roman"/>
          <w:b w:val="0"/>
          <w:sz w:val="28"/>
          <w:szCs w:val="28"/>
        </w:rPr>
        <w:br/>
        <w:t xml:space="preserve">в следующей редакции: </w:t>
      </w:r>
    </w:p>
    <w:p w:rsidR="003F5993" w:rsidRPr="00153434" w:rsidRDefault="003F5993" w:rsidP="00DB78B4">
      <w:pPr>
        <w:pStyle w:val="ConsPlusTitle"/>
        <w:spacing w:line="40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3434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9" w:history="1">
        <w:r w:rsidRPr="00153434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153434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реализации Программы приведен </w:t>
      </w:r>
      <w:r w:rsidR="006E623F">
        <w:rPr>
          <w:rFonts w:ascii="Times New Roman" w:hAnsi="Times New Roman" w:cs="Times New Roman"/>
          <w:b w:val="0"/>
          <w:sz w:val="28"/>
          <w:szCs w:val="28"/>
        </w:rPr>
        <w:br/>
      </w:r>
      <w:r w:rsidR="002874E7" w:rsidRPr="00153434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153434">
        <w:rPr>
          <w:rFonts w:ascii="Times New Roman" w:hAnsi="Times New Roman" w:cs="Times New Roman"/>
          <w:b w:val="0"/>
          <w:sz w:val="28"/>
          <w:szCs w:val="28"/>
        </w:rPr>
        <w:t>риложении</w:t>
      </w:r>
      <w:r w:rsidR="005003E3" w:rsidRPr="00153434">
        <w:rPr>
          <w:rFonts w:ascii="Times New Roman" w:hAnsi="Times New Roman" w:cs="Times New Roman"/>
          <w:b w:val="0"/>
          <w:sz w:val="28"/>
          <w:szCs w:val="28"/>
        </w:rPr>
        <w:t xml:space="preserve"> № 1».</w:t>
      </w:r>
    </w:p>
    <w:p w:rsidR="00DB78B4" w:rsidRDefault="005003E3" w:rsidP="00DB78B4">
      <w:pPr>
        <w:pStyle w:val="ConsPlusTitle"/>
        <w:spacing w:line="40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5003E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</w:t>
      </w:r>
      <w:r w:rsidR="00FD4151" w:rsidRPr="005003E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 w:rsid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 </w:t>
      </w:r>
      <w:r w:rsidR="0085081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Р</w:t>
      </w:r>
      <w:r w:rsid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аздел </w:t>
      </w:r>
      <w:r w:rsidR="00436D58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4 </w:t>
      </w:r>
      <w:r w:rsid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«</w:t>
      </w:r>
      <w:r w:rsidR="00FD4151" w:rsidRPr="00FD415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Целевые индикаторы и показатели Программы</w:t>
      </w:r>
      <w:r w:rsidR="00D248B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="0085081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изложить </w:t>
      </w:r>
      <w:r w:rsidR="00942EC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85081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 следующей редакции</w:t>
      </w:r>
      <w:r w:rsidR="00D248B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:</w:t>
      </w:r>
    </w:p>
    <w:p w:rsidR="00233660" w:rsidRDefault="00233660" w:rsidP="00DB78B4">
      <w:pPr>
        <w:pStyle w:val="ConsPlusTitle"/>
        <w:spacing w:line="400" w:lineRule="exact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«</w:t>
      </w:r>
      <w:r w:rsidRPr="002336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Целевые ин</w:t>
      </w:r>
      <w:r w:rsidR="00027F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дикаторы и показатели Программы</w:t>
      </w:r>
    </w:p>
    <w:p w:rsidR="002745F8" w:rsidRDefault="002745F8" w:rsidP="00DB78B4">
      <w:pPr>
        <w:pStyle w:val="ConsPlusTitle"/>
        <w:spacing w:line="40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</w:p>
    <w:p w:rsidR="00233660" w:rsidRDefault="00233660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>
        <w:rPr>
          <w:rFonts w:eastAsiaTheme="minorHAnsi"/>
          <w:color w:val="auto"/>
          <w:sz w:val="28"/>
          <w:szCs w:val="28"/>
          <w:lang w:val="ru-RU"/>
        </w:rPr>
        <w:t>Для оценки эффективности реализации Программы предусмотрены следующие показатели и целевые индикаторы:</w:t>
      </w:r>
    </w:p>
    <w:p w:rsidR="00B60968" w:rsidRPr="00B60968" w:rsidRDefault="00B60968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B60968">
        <w:rPr>
          <w:sz w:val="28"/>
          <w:szCs w:val="28"/>
          <w:lang w:val="ru-RU"/>
        </w:rPr>
        <w:t xml:space="preserve">количество заседаний комиссии по координации работы </w:t>
      </w:r>
      <w:r w:rsidR="00186531">
        <w:rPr>
          <w:sz w:val="28"/>
          <w:szCs w:val="28"/>
          <w:lang w:val="ru-RU"/>
        </w:rPr>
        <w:br/>
      </w:r>
      <w:r w:rsidRPr="00B60968">
        <w:rPr>
          <w:sz w:val="28"/>
          <w:szCs w:val="28"/>
          <w:lang w:val="ru-RU"/>
        </w:rPr>
        <w:t>по противодействию коррупции в Кировской области, проведе</w:t>
      </w:r>
      <w:r w:rsidR="00186531">
        <w:rPr>
          <w:sz w:val="28"/>
          <w:szCs w:val="28"/>
          <w:lang w:val="ru-RU"/>
        </w:rPr>
        <w:t>нных в течение отчетного года, –</w:t>
      </w:r>
      <w:r w:rsidRPr="00B60968">
        <w:rPr>
          <w:sz w:val="28"/>
          <w:szCs w:val="28"/>
          <w:lang w:val="ru-RU"/>
        </w:rPr>
        <w:t xml:space="preserve"> не менее 4</w:t>
      </w:r>
      <w:r w:rsidR="00233660">
        <w:rPr>
          <w:sz w:val="28"/>
          <w:szCs w:val="28"/>
          <w:lang w:val="ru-RU"/>
        </w:rPr>
        <w:t xml:space="preserve"> единиц</w:t>
      </w:r>
      <w:r w:rsidRPr="00B60968">
        <w:rPr>
          <w:sz w:val="28"/>
          <w:szCs w:val="28"/>
          <w:lang w:val="ru-RU"/>
        </w:rPr>
        <w:t>;</w:t>
      </w:r>
    </w:p>
    <w:p w:rsidR="00B60968" w:rsidRPr="008F6B0F" w:rsidRDefault="00B60968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0938A9">
        <w:rPr>
          <w:sz w:val="28"/>
          <w:szCs w:val="28"/>
          <w:lang w:val="ru-RU"/>
        </w:rPr>
        <w:t xml:space="preserve">доля заседаний комиссий по соблюдению требований </w:t>
      </w:r>
      <w:r w:rsidRPr="000938A9">
        <w:rPr>
          <w:sz w:val="28"/>
          <w:szCs w:val="28"/>
          <w:lang w:val="ru-RU"/>
        </w:rPr>
        <w:br/>
        <w:t xml:space="preserve">к служебному поведению государственных гражданских служащих Кировской области, муниципальных служащих и урегулированию конфликта интересов </w:t>
      </w:r>
      <w:r w:rsidR="00FE2BF1" w:rsidRPr="000938A9">
        <w:rPr>
          <w:sz w:val="28"/>
          <w:szCs w:val="28"/>
          <w:lang w:val="ru-RU"/>
        </w:rPr>
        <w:br/>
      </w:r>
      <w:r w:rsidRPr="000938A9">
        <w:rPr>
          <w:sz w:val="28"/>
          <w:szCs w:val="28"/>
          <w:lang w:val="ru-RU"/>
        </w:rPr>
        <w:t xml:space="preserve">с участием представителей институтов гражданского общества </w:t>
      </w:r>
      <w:r w:rsidR="00027F4A" w:rsidRPr="000938A9">
        <w:rPr>
          <w:sz w:val="28"/>
          <w:szCs w:val="28"/>
          <w:lang w:val="ru-RU"/>
        </w:rPr>
        <w:t xml:space="preserve">от общего </w:t>
      </w:r>
      <w:r w:rsidR="00027F4A" w:rsidRPr="008F6B0F">
        <w:rPr>
          <w:rFonts w:eastAsiaTheme="minorHAnsi"/>
          <w:color w:val="auto"/>
          <w:sz w:val="28"/>
          <w:szCs w:val="28"/>
          <w:lang w:val="ru-RU"/>
        </w:rPr>
        <w:t xml:space="preserve">количества проведенных заседаний указанных комиссий </w:t>
      </w:r>
      <w:r w:rsidR="00870B75" w:rsidRPr="008F6B0F">
        <w:rPr>
          <w:rFonts w:eastAsiaTheme="minorHAnsi"/>
          <w:color w:val="auto"/>
          <w:sz w:val="28"/>
          <w:szCs w:val="28"/>
          <w:lang w:val="ru-RU"/>
        </w:rPr>
        <w:t>– не менее 100%</w:t>
      </w:r>
      <w:r w:rsidRPr="008F6B0F">
        <w:rPr>
          <w:rFonts w:eastAsiaTheme="minorHAnsi"/>
          <w:color w:val="auto"/>
          <w:sz w:val="28"/>
          <w:szCs w:val="28"/>
          <w:lang w:val="ru-RU"/>
        </w:rPr>
        <w:t>;</w:t>
      </w:r>
    </w:p>
    <w:p w:rsidR="008F6B0F" w:rsidRPr="008F6B0F" w:rsidRDefault="008F6B0F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8F6B0F">
        <w:rPr>
          <w:rFonts w:eastAsiaTheme="minorHAnsi"/>
          <w:color w:val="auto"/>
          <w:sz w:val="28"/>
          <w:szCs w:val="28"/>
          <w:lang w:val="ru-RU"/>
        </w:rPr>
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– не менее 100%;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 xml:space="preserve">отношение количества фактов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5C81">
        <w:rPr>
          <w:rFonts w:ascii="Times New Roman" w:hAnsi="Times New Roman" w:cs="Times New Roman"/>
          <w:sz w:val="28"/>
          <w:szCs w:val="28"/>
        </w:rPr>
        <w:t>за расходами лиц, замещающих государственные должности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FF5C81">
        <w:rPr>
          <w:rFonts w:ascii="Times New Roman" w:hAnsi="Times New Roman" w:cs="Times New Roman"/>
          <w:sz w:val="28"/>
          <w:szCs w:val="28"/>
        </w:rPr>
        <w:t>, должности государственной гражданской службы Кировской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муниципальной службы</w:t>
      </w:r>
      <w:r w:rsidRPr="00FF5C81">
        <w:rPr>
          <w:rFonts w:ascii="Times New Roman" w:hAnsi="Times New Roman" w:cs="Times New Roman"/>
          <w:sz w:val="28"/>
          <w:szCs w:val="28"/>
        </w:rPr>
        <w:t>, к количеству фактов, являющихся 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F5C81">
        <w:rPr>
          <w:rFonts w:ascii="Times New Roman" w:hAnsi="Times New Roman" w:cs="Times New Roman"/>
          <w:sz w:val="28"/>
          <w:szCs w:val="28"/>
        </w:rPr>
        <w:t xml:space="preserve"> для принятия решений об осуществлении контроля за расходами </w:t>
      </w:r>
      <w:r w:rsidR="00373BF6">
        <w:rPr>
          <w:rFonts w:ascii="Times New Roman" w:hAnsi="Times New Roman" w:cs="Times New Roman"/>
          <w:sz w:val="28"/>
          <w:szCs w:val="28"/>
        </w:rPr>
        <w:t>указанных лиц</w:t>
      </w:r>
      <w:r w:rsidR="0035695F">
        <w:rPr>
          <w:rFonts w:ascii="Times New Roman" w:hAnsi="Times New Roman" w:cs="Times New Roman"/>
          <w:sz w:val="28"/>
          <w:szCs w:val="28"/>
        </w:rPr>
        <w:t>, – не менее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отношение количества лиц, замещающих государственные должности Кировской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муниципальные должности</w:t>
      </w:r>
      <w:r w:rsidRPr="00FF5C81">
        <w:rPr>
          <w:rFonts w:ascii="Times New Roman" w:hAnsi="Times New Roman" w:cs="Times New Roman"/>
          <w:sz w:val="28"/>
          <w:szCs w:val="28"/>
        </w:rPr>
        <w:t xml:space="preserve">, представивших сведения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 w:rsidR="00E54E03" w:rsidRPr="0085081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850810"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к общему количеству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замещающих государственные должности Кировской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муниципальные должности,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обязанн</w:t>
      </w:r>
      <w:r>
        <w:rPr>
          <w:rFonts w:ascii="Times New Roman" w:hAnsi="Times New Roman" w:cs="Times New Roman"/>
          <w:sz w:val="28"/>
          <w:szCs w:val="28"/>
        </w:rPr>
        <w:t>ых представлять такие сведения</w:t>
      </w:r>
      <w:r w:rsidR="00731F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E54E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F3">
        <w:rPr>
          <w:rFonts w:ascii="Times New Roman" w:hAnsi="Times New Roman" w:cs="Times New Roman"/>
          <w:sz w:val="28"/>
          <w:szCs w:val="28"/>
        </w:rPr>
        <w:t xml:space="preserve">отношение количества государственных гражданских служащих </w:t>
      </w:r>
      <w:r w:rsidRPr="00DB73A7">
        <w:rPr>
          <w:rFonts w:ascii="Times New Roman" w:hAnsi="Times New Roman" w:cs="Times New Roman"/>
          <w:sz w:val="28"/>
          <w:szCs w:val="28"/>
        </w:rPr>
        <w:t xml:space="preserve">Кировской области, муниципальных служащих, руководителей государственных </w:t>
      </w:r>
      <w:r w:rsidR="00C356D9">
        <w:rPr>
          <w:rFonts w:ascii="Times New Roman" w:hAnsi="Times New Roman" w:cs="Times New Roman"/>
          <w:sz w:val="28"/>
          <w:szCs w:val="28"/>
        </w:rPr>
        <w:t>и</w:t>
      </w:r>
      <w:r w:rsidRPr="00DB73A7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356D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B73A7">
        <w:rPr>
          <w:rFonts w:ascii="Times New Roman" w:hAnsi="Times New Roman" w:cs="Times New Roman"/>
          <w:sz w:val="28"/>
          <w:szCs w:val="28"/>
        </w:rPr>
        <w:t xml:space="preserve">, представивших сведения </w:t>
      </w:r>
      <w:r w:rsidR="00837FF2" w:rsidRPr="00DB73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r w:rsidR="00837FF2" w:rsidRPr="00DB73A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  <w:r w:rsidRPr="00DB73A7">
        <w:rPr>
          <w:rFonts w:ascii="Times New Roman" w:hAnsi="Times New Roman" w:cs="Times New Roman"/>
          <w:sz w:val="28"/>
          <w:szCs w:val="28"/>
        </w:rPr>
        <w:t xml:space="preserve">, к общему количеству государственных гражданских служащих Кировской области, муниципальных служащих, руководителей государственных </w:t>
      </w:r>
      <w:r w:rsidR="002B384B">
        <w:rPr>
          <w:rFonts w:ascii="Times New Roman" w:hAnsi="Times New Roman" w:cs="Times New Roman"/>
          <w:sz w:val="28"/>
          <w:szCs w:val="28"/>
        </w:rPr>
        <w:t>и</w:t>
      </w:r>
      <w:r w:rsidRPr="00DB73A7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2B384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B73A7">
        <w:rPr>
          <w:rFonts w:ascii="Times New Roman" w:hAnsi="Times New Roman" w:cs="Times New Roman"/>
          <w:sz w:val="28"/>
          <w:szCs w:val="28"/>
        </w:rPr>
        <w:t>, обязанных представлять такие сведения</w:t>
      </w:r>
      <w:r w:rsidR="00A64909" w:rsidRPr="00DB73A7">
        <w:rPr>
          <w:rFonts w:ascii="Times New Roman" w:hAnsi="Times New Roman" w:cs="Times New Roman"/>
          <w:sz w:val="28"/>
          <w:szCs w:val="28"/>
        </w:rPr>
        <w:t>,</w:t>
      </w:r>
      <w:r w:rsidRPr="00DB73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менее 100</w:t>
      </w:r>
      <w:r w:rsidR="00837FF2">
        <w:rPr>
          <w:rFonts w:ascii="Times New Roman" w:hAnsi="Times New Roman" w:cs="Times New Roman"/>
          <w:sz w:val="28"/>
          <w:szCs w:val="28"/>
        </w:rPr>
        <w:t>%</w:t>
      </w:r>
      <w:r w:rsidRPr="00FF5C81">
        <w:rPr>
          <w:rFonts w:ascii="Times New Roman" w:hAnsi="Times New Roman" w:cs="Times New Roman"/>
          <w:sz w:val="28"/>
          <w:szCs w:val="28"/>
        </w:rPr>
        <w:t>;</w:t>
      </w:r>
    </w:p>
    <w:p w:rsidR="00964F1F" w:rsidRDefault="00964F1F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1F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1F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1F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1F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1F">
        <w:rPr>
          <w:rFonts w:ascii="Times New Roman" w:hAnsi="Times New Roman" w:cs="Times New Roman"/>
          <w:sz w:val="28"/>
          <w:szCs w:val="28"/>
        </w:rPr>
        <w:t xml:space="preserve"> сайтах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F1F">
        <w:rPr>
          <w:rFonts w:ascii="Times New Roman" w:hAnsi="Times New Roman" w:cs="Times New Roman"/>
          <w:sz w:val="28"/>
          <w:szCs w:val="28"/>
        </w:rPr>
        <w:t>органов</w:t>
      </w:r>
    </w:p>
    <w:p w:rsidR="00B60968" w:rsidRPr="00B60968" w:rsidRDefault="00690163" w:rsidP="00DB78B4">
      <w:pPr>
        <w:autoSpaceDE w:val="0"/>
        <w:autoSpaceDN w:val="0"/>
        <w:adjustRightInd w:val="0"/>
        <w:spacing w:after="0" w:line="400" w:lineRule="exact"/>
        <w:ind w:left="0" w:firstLine="0"/>
        <w:rPr>
          <w:sz w:val="28"/>
          <w:szCs w:val="28"/>
          <w:lang w:val="ru-RU"/>
        </w:rPr>
      </w:pPr>
      <w:r w:rsidRPr="00016549">
        <w:rPr>
          <w:color w:val="auto"/>
          <w:sz w:val="28"/>
          <w:szCs w:val="28"/>
          <w:lang w:val="ru-RU"/>
        </w:rPr>
        <w:t>исполнительной власти Кировской области, государственных органов Кировской области, органов местного самоуправления Кировской области</w:t>
      </w:r>
      <w:r w:rsidRPr="00690163">
        <w:rPr>
          <w:sz w:val="28"/>
          <w:szCs w:val="28"/>
          <w:lang w:val="ru-RU"/>
        </w:rPr>
        <w:t xml:space="preserve"> </w:t>
      </w:r>
      <w:r w:rsidR="00B60968" w:rsidRPr="00B60968">
        <w:rPr>
          <w:sz w:val="28"/>
          <w:szCs w:val="28"/>
          <w:lang w:val="ru-RU"/>
        </w:rPr>
        <w:t xml:space="preserve">сведений </w:t>
      </w:r>
      <w:r w:rsidR="000B65AD" w:rsidRPr="000B65AD">
        <w:rPr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  <w:r w:rsidR="000B65AD" w:rsidRPr="00B60968">
        <w:rPr>
          <w:sz w:val="28"/>
          <w:szCs w:val="28"/>
          <w:lang w:val="ru-RU"/>
        </w:rPr>
        <w:t xml:space="preserve"> </w:t>
      </w:r>
      <w:r w:rsidR="00B60968" w:rsidRPr="00B60968">
        <w:rPr>
          <w:sz w:val="28"/>
          <w:szCs w:val="28"/>
          <w:lang w:val="ru-RU"/>
        </w:rPr>
        <w:t xml:space="preserve">к общему количеству сведений </w:t>
      </w:r>
      <w:r w:rsidR="000B65AD" w:rsidRPr="000B65AD">
        <w:rPr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  <w:r w:rsidR="00B60968" w:rsidRPr="00B60968">
        <w:rPr>
          <w:sz w:val="28"/>
          <w:szCs w:val="28"/>
          <w:lang w:val="ru-RU"/>
        </w:rPr>
        <w:t xml:space="preserve">, подлежащих размещению, – не менее </w:t>
      </w:r>
      <w:r w:rsidR="000B65AD">
        <w:rPr>
          <w:sz w:val="28"/>
          <w:szCs w:val="28"/>
          <w:lang w:val="ru-RU"/>
        </w:rPr>
        <w:t>100%</w:t>
      </w:r>
      <w:r w:rsidR="00B60968" w:rsidRPr="00B60968">
        <w:rPr>
          <w:sz w:val="28"/>
          <w:szCs w:val="28"/>
          <w:lang w:val="ru-RU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 xml:space="preserve">отношение количества сведений </w:t>
      </w:r>
      <w:r w:rsidR="000B65AD" w:rsidRPr="0085081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0B65AD">
        <w:rPr>
          <w:rFonts w:ascii="Times New Roman" w:hAnsi="Times New Roman" w:cs="Times New Roman"/>
          <w:sz w:val="28"/>
          <w:szCs w:val="28"/>
        </w:rPr>
        <w:br/>
      </w:r>
      <w:r w:rsidR="000B65AD" w:rsidRPr="0085081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Pr="00FF5C81">
        <w:rPr>
          <w:rFonts w:ascii="Times New Roman" w:hAnsi="Times New Roman" w:cs="Times New Roman"/>
          <w:sz w:val="28"/>
          <w:szCs w:val="28"/>
        </w:rPr>
        <w:t xml:space="preserve">, </w:t>
      </w:r>
      <w:r w:rsidR="00027F4A">
        <w:rPr>
          <w:rFonts w:ascii="Times New Roman" w:hAnsi="Times New Roman" w:cs="Times New Roman"/>
          <w:sz w:val="28"/>
          <w:szCs w:val="28"/>
        </w:rPr>
        <w:t>по которым</w:t>
      </w:r>
      <w:r w:rsidRPr="00FF5C81">
        <w:rPr>
          <w:rFonts w:ascii="Times New Roman" w:hAnsi="Times New Roman" w:cs="Times New Roman"/>
          <w:sz w:val="28"/>
          <w:szCs w:val="28"/>
        </w:rPr>
        <w:t xml:space="preserve"> проведен анализ, </w:t>
      </w:r>
      <w:r w:rsidR="00027F4A">
        <w:rPr>
          <w:rFonts w:ascii="Times New Roman" w:hAnsi="Times New Roman" w:cs="Times New Roman"/>
          <w:sz w:val="28"/>
          <w:szCs w:val="28"/>
        </w:rPr>
        <w:br/>
      </w:r>
      <w:r w:rsidRPr="00FF5C81">
        <w:rPr>
          <w:rFonts w:ascii="Times New Roman" w:hAnsi="Times New Roman" w:cs="Times New Roman"/>
          <w:sz w:val="28"/>
          <w:szCs w:val="28"/>
        </w:rPr>
        <w:t xml:space="preserve">к общему </w:t>
      </w:r>
      <w:r>
        <w:rPr>
          <w:rFonts w:ascii="Times New Roman" w:hAnsi="Times New Roman" w:cs="Times New Roman"/>
          <w:sz w:val="28"/>
          <w:szCs w:val="28"/>
        </w:rPr>
        <w:t>количеству</w:t>
      </w:r>
      <w:r w:rsidRPr="00FF5C81">
        <w:rPr>
          <w:rFonts w:ascii="Times New Roman" w:hAnsi="Times New Roman" w:cs="Times New Roman"/>
          <w:sz w:val="28"/>
          <w:szCs w:val="28"/>
        </w:rPr>
        <w:t xml:space="preserve">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C6" w:rsidRPr="00850810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027F4A">
        <w:rPr>
          <w:rFonts w:ascii="Times New Roman" w:hAnsi="Times New Roman" w:cs="Times New Roman"/>
          <w:sz w:val="28"/>
          <w:szCs w:val="28"/>
        </w:rPr>
        <w:br/>
      </w:r>
      <w:r w:rsidR="00A245C6" w:rsidRPr="0085081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A245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7AA" w:rsidRPr="008607AA" w:rsidRDefault="008607AA" w:rsidP="00DB78B4">
      <w:pPr>
        <w:pStyle w:val="ConsPlusNormal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4C">
        <w:rPr>
          <w:rFonts w:ascii="Times New Roman" w:hAnsi="Times New Roman" w:cs="Times New Roman"/>
          <w:sz w:val="28"/>
          <w:szCs w:val="28"/>
        </w:rPr>
        <w:t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– не менее 100%;</w:t>
      </w:r>
    </w:p>
    <w:p w:rsidR="004C62F0" w:rsidRDefault="004C62F0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F0">
        <w:rPr>
          <w:rFonts w:ascii="Times New Roman" w:hAnsi="Times New Roman" w:cs="Times New Roman"/>
          <w:sz w:val="28"/>
          <w:szCs w:val="28"/>
        </w:rPr>
        <w:t xml:space="preserve">количество проверок соблюдения законодательства о противодействии коррупции в органах исполнительной власти Кировской области </w:t>
      </w:r>
      <w:r w:rsidR="00463045">
        <w:rPr>
          <w:rFonts w:ascii="Times New Roman" w:hAnsi="Times New Roman" w:cs="Times New Roman"/>
          <w:sz w:val="28"/>
          <w:szCs w:val="28"/>
        </w:rPr>
        <w:br/>
      </w:r>
      <w:r w:rsidRPr="004C62F0">
        <w:rPr>
          <w:rFonts w:ascii="Times New Roman" w:hAnsi="Times New Roman" w:cs="Times New Roman"/>
          <w:sz w:val="28"/>
          <w:szCs w:val="28"/>
        </w:rPr>
        <w:t>и государственных учреждениях Кировской области, проведенных в течение отчетного года, – не менее 4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95F" w:rsidRDefault="00B4095F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5F">
        <w:rPr>
          <w:rFonts w:ascii="Times New Roman" w:hAnsi="Times New Roman" w:cs="Times New Roman"/>
          <w:sz w:val="28"/>
          <w:szCs w:val="28"/>
        </w:rPr>
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года, – не менее 3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отношение количества лиц, замещающих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Кировской области,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муниципальные должности, должности государственной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службы Кировской области,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 w:rsidR="00FB5DED">
        <w:rPr>
          <w:rFonts w:ascii="Times New Roman" w:hAnsi="Times New Roman" w:cs="Times New Roman"/>
          <w:sz w:val="28"/>
          <w:szCs w:val="28"/>
        </w:rPr>
        <w:t>по которым</w:t>
      </w:r>
      <w:r w:rsidRPr="00FF5C81">
        <w:rPr>
          <w:rFonts w:ascii="Times New Roman" w:hAnsi="Times New Roman" w:cs="Times New Roman"/>
          <w:sz w:val="28"/>
          <w:szCs w:val="28"/>
        </w:rPr>
        <w:t xml:space="preserve"> проведен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55">
        <w:rPr>
          <w:rFonts w:ascii="Times New Roman" w:hAnsi="Times New Roman" w:cs="Times New Roman"/>
          <w:sz w:val="28"/>
          <w:szCs w:val="28"/>
        </w:rPr>
        <w:t xml:space="preserve">участия в управлении коммерческими </w:t>
      </w:r>
      <w:r w:rsidR="00FB5DED">
        <w:rPr>
          <w:rFonts w:ascii="Times New Roman" w:hAnsi="Times New Roman" w:cs="Times New Roman"/>
          <w:sz w:val="28"/>
          <w:szCs w:val="28"/>
        </w:rPr>
        <w:br/>
      </w:r>
      <w:r w:rsidRPr="006A6D55">
        <w:rPr>
          <w:rFonts w:ascii="Times New Roman" w:hAnsi="Times New Roman" w:cs="Times New Roman"/>
          <w:sz w:val="28"/>
          <w:szCs w:val="28"/>
        </w:rPr>
        <w:t>и некоммерческими организациями</w:t>
      </w:r>
      <w:r w:rsidRPr="00FF5C81">
        <w:rPr>
          <w:rFonts w:ascii="Times New Roman" w:hAnsi="Times New Roman" w:cs="Times New Roman"/>
          <w:sz w:val="28"/>
          <w:szCs w:val="28"/>
        </w:rPr>
        <w:t>, к общему количеству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Pr="00FF5C81">
        <w:rPr>
          <w:rFonts w:ascii="Times New Roman" w:hAnsi="Times New Roman" w:cs="Times New Roman"/>
          <w:sz w:val="28"/>
          <w:szCs w:val="28"/>
        </w:rPr>
        <w:lastRenderedPageBreak/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Кировской области,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муниципальные должности, должности государственной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службы Кировской области, </w:t>
      </w:r>
      <w:r w:rsidRPr="00FF5C8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A245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отношение количества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служащих Кировской области,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муниципальных служащих, в должностные обязанности которых входит участие в противодействии коррупции, принявших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5C81">
        <w:rPr>
          <w:rFonts w:ascii="Times New Roman" w:hAnsi="Times New Roman" w:cs="Times New Roman"/>
          <w:sz w:val="28"/>
          <w:szCs w:val="28"/>
        </w:rPr>
        <w:t>в мероприятиях по профессиональному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к </w:t>
      </w:r>
      <w:r>
        <w:rPr>
          <w:rFonts w:ascii="Times New Roman" w:hAnsi="Times New Roman" w:cs="Times New Roman"/>
          <w:sz w:val="28"/>
          <w:szCs w:val="28"/>
        </w:rPr>
        <w:t xml:space="preserve">общему количеству </w:t>
      </w:r>
      <w:r w:rsidRPr="00FF5C81"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служащих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FF5C81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учас</w:t>
      </w:r>
      <w:r>
        <w:rPr>
          <w:rFonts w:ascii="Times New Roman" w:hAnsi="Times New Roman" w:cs="Times New Roman"/>
          <w:sz w:val="28"/>
          <w:szCs w:val="28"/>
        </w:rPr>
        <w:t>тие в противодействии коррупции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A64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100</w:t>
      </w:r>
      <w:r w:rsidR="003A1C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Pr="00B60968" w:rsidRDefault="00B60968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B60968">
        <w:rPr>
          <w:sz w:val="28"/>
          <w:szCs w:val="28"/>
          <w:lang w:val="ru-RU"/>
        </w:rPr>
        <w:t>количество семинаров-совещаний по вопросам противодействия коррупции, проведенных в течение отчетного года, – не менее 2</w:t>
      </w:r>
      <w:r w:rsidR="003A1C2B">
        <w:rPr>
          <w:sz w:val="28"/>
          <w:szCs w:val="28"/>
          <w:lang w:val="ru-RU"/>
        </w:rPr>
        <w:t xml:space="preserve"> единиц</w:t>
      </w:r>
      <w:r w:rsidRPr="00B60968">
        <w:rPr>
          <w:sz w:val="28"/>
          <w:szCs w:val="28"/>
          <w:lang w:val="ru-RU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отношение количества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служащих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C81">
        <w:rPr>
          <w:rFonts w:ascii="Times New Roman" w:hAnsi="Times New Roman" w:cs="Times New Roman"/>
          <w:sz w:val="28"/>
          <w:szCs w:val="28"/>
        </w:rPr>
        <w:t xml:space="preserve"> 2024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к общему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служащих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учас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противодействии коррупции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850E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 xml:space="preserve">отношение количества государственных гражданских служащих Кировской области, муниципальных служащих, впервые поступивших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 w:rsidRPr="00FF5C81">
        <w:rPr>
          <w:rFonts w:ascii="Times New Roman" w:hAnsi="Times New Roman" w:cs="Times New Roman"/>
          <w:sz w:val="28"/>
          <w:szCs w:val="28"/>
        </w:rPr>
        <w:t>на государственную гражданскую службу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FF5C81">
        <w:rPr>
          <w:rFonts w:ascii="Times New Roman" w:hAnsi="Times New Roman" w:cs="Times New Roman"/>
          <w:sz w:val="28"/>
          <w:szCs w:val="28"/>
        </w:rPr>
        <w:t>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муниципальную службу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850E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B4" w:rsidRDefault="00B60968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B60968">
        <w:rPr>
          <w:sz w:val="28"/>
          <w:szCs w:val="28"/>
          <w:lang w:val="ru-RU"/>
        </w:rPr>
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</w:t>
      </w:r>
      <w:r w:rsidR="00186531">
        <w:rPr>
          <w:sz w:val="28"/>
          <w:szCs w:val="28"/>
          <w:lang w:val="ru-RU"/>
        </w:rPr>
        <w:br/>
      </w:r>
      <w:r w:rsidRPr="00B60968">
        <w:rPr>
          <w:sz w:val="28"/>
          <w:szCs w:val="28"/>
          <w:lang w:val="ru-RU"/>
        </w:rPr>
        <w:t xml:space="preserve">для обеспечения государственных и муниципальных нужд, принявших участие в мероприятиях по профессиональному развитию в области противодействия </w:t>
      </w:r>
      <w:r w:rsidR="00DB78B4" w:rsidRPr="00B60968">
        <w:rPr>
          <w:sz w:val="28"/>
          <w:szCs w:val="28"/>
          <w:lang w:val="ru-RU"/>
        </w:rPr>
        <w:t xml:space="preserve">коррупции, </w:t>
      </w:r>
      <w:r w:rsidR="00DB78B4">
        <w:rPr>
          <w:sz w:val="28"/>
          <w:szCs w:val="28"/>
          <w:lang w:val="ru-RU"/>
        </w:rPr>
        <w:t xml:space="preserve"> </w:t>
      </w:r>
      <w:r w:rsidR="00DB78B4" w:rsidRPr="00B60968">
        <w:rPr>
          <w:sz w:val="28"/>
          <w:szCs w:val="28"/>
          <w:lang w:val="ru-RU"/>
        </w:rPr>
        <w:t xml:space="preserve">к </w:t>
      </w:r>
      <w:r w:rsidR="00DB78B4">
        <w:rPr>
          <w:sz w:val="28"/>
          <w:szCs w:val="28"/>
          <w:lang w:val="ru-RU"/>
        </w:rPr>
        <w:t xml:space="preserve"> </w:t>
      </w:r>
      <w:r w:rsidR="00DB78B4" w:rsidRPr="00B60968">
        <w:rPr>
          <w:sz w:val="28"/>
          <w:szCs w:val="28"/>
          <w:lang w:val="ru-RU"/>
        </w:rPr>
        <w:t>общему</w:t>
      </w:r>
      <w:r w:rsidR="00DB78B4">
        <w:rPr>
          <w:sz w:val="28"/>
          <w:szCs w:val="28"/>
          <w:lang w:val="ru-RU"/>
        </w:rPr>
        <w:t xml:space="preserve"> </w:t>
      </w:r>
      <w:r w:rsidR="00DB78B4" w:rsidRPr="00B60968">
        <w:rPr>
          <w:sz w:val="28"/>
          <w:szCs w:val="28"/>
          <w:lang w:val="ru-RU"/>
        </w:rPr>
        <w:t xml:space="preserve"> количеству</w:t>
      </w:r>
      <w:r w:rsidR="00DB78B4">
        <w:rPr>
          <w:sz w:val="28"/>
          <w:szCs w:val="28"/>
          <w:lang w:val="ru-RU"/>
        </w:rPr>
        <w:t xml:space="preserve"> </w:t>
      </w:r>
      <w:r w:rsidR="00DB78B4" w:rsidRPr="00B60968">
        <w:rPr>
          <w:sz w:val="28"/>
          <w:szCs w:val="28"/>
          <w:lang w:val="ru-RU"/>
        </w:rPr>
        <w:t xml:space="preserve"> государственных </w:t>
      </w:r>
      <w:r w:rsidR="00DB78B4">
        <w:rPr>
          <w:sz w:val="28"/>
          <w:szCs w:val="28"/>
          <w:lang w:val="ru-RU"/>
        </w:rPr>
        <w:t xml:space="preserve"> </w:t>
      </w:r>
      <w:r w:rsidR="00DB78B4" w:rsidRPr="00B60968">
        <w:rPr>
          <w:sz w:val="28"/>
          <w:szCs w:val="28"/>
          <w:lang w:val="ru-RU"/>
        </w:rPr>
        <w:t>гражданских</w:t>
      </w:r>
      <w:r w:rsidR="00DB78B4">
        <w:rPr>
          <w:sz w:val="28"/>
          <w:szCs w:val="28"/>
          <w:lang w:val="ru-RU"/>
        </w:rPr>
        <w:t xml:space="preserve">   служащих</w:t>
      </w:r>
    </w:p>
    <w:p w:rsidR="00B60968" w:rsidRPr="00B60968" w:rsidRDefault="00B60968" w:rsidP="00DB78B4">
      <w:pPr>
        <w:autoSpaceDE w:val="0"/>
        <w:autoSpaceDN w:val="0"/>
        <w:adjustRightInd w:val="0"/>
        <w:spacing w:after="0" w:line="400" w:lineRule="exact"/>
        <w:ind w:left="0" w:firstLine="0"/>
        <w:rPr>
          <w:sz w:val="28"/>
          <w:szCs w:val="28"/>
          <w:lang w:val="ru-RU"/>
        </w:rPr>
      </w:pPr>
      <w:r w:rsidRPr="00B60968">
        <w:rPr>
          <w:sz w:val="28"/>
          <w:szCs w:val="28"/>
          <w:lang w:val="ru-RU"/>
        </w:rPr>
        <w:lastRenderedPageBreak/>
        <w:t xml:space="preserve">Кировской области, муниципальных </w:t>
      </w:r>
      <w:r w:rsidR="00964F1F">
        <w:rPr>
          <w:sz w:val="28"/>
          <w:szCs w:val="28"/>
          <w:lang w:val="ru-RU"/>
        </w:rPr>
        <w:t xml:space="preserve"> </w:t>
      </w:r>
      <w:r w:rsidRPr="00B60968">
        <w:rPr>
          <w:sz w:val="28"/>
          <w:szCs w:val="28"/>
          <w:lang w:val="ru-RU"/>
        </w:rPr>
        <w:t xml:space="preserve">служащих, </w:t>
      </w:r>
      <w:r w:rsidR="00DB78B4">
        <w:rPr>
          <w:sz w:val="28"/>
          <w:szCs w:val="28"/>
          <w:lang w:val="ru-RU"/>
        </w:rPr>
        <w:t>в</w:t>
      </w:r>
      <w:r w:rsidR="00964F1F">
        <w:rPr>
          <w:sz w:val="28"/>
          <w:szCs w:val="28"/>
          <w:lang w:val="ru-RU"/>
        </w:rPr>
        <w:t xml:space="preserve"> </w:t>
      </w:r>
      <w:r w:rsidRPr="00B60968">
        <w:rPr>
          <w:sz w:val="28"/>
          <w:szCs w:val="28"/>
          <w:lang w:val="ru-RU"/>
        </w:rPr>
        <w:t xml:space="preserve">должностные обязанности </w:t>
      </w:r>
      <w:r w:rsidR="00964F1F" w:rsidRPr="00B60968">
        <w:rPr>
          <w:sz w:val="28"/>
          <w:szCs w:val="28"/>
          <w:lang w:val="ru-RU"/>
        </w:rPr>
        <w:t>которых входит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участие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в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проведении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закупок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товаров,</w:t>
      </w:r>
      <w:r w:rsidR="00964F1F">
        <w:rPr>
          <w:sz w:val="28"/>
          <w:szCs w:val="28"/>
          <w:lang w:val="ru-RU"/>
        </w:rPr>
        <w:t xml:space="preserve"> </w:t>
      </w:r>
      <w:r w:rsidR="00964F1F" w:rsidRPr="00B60968">
        <w:rPr>
          <w:sz w:val="28"/>
          <w:szCs w:val="28"/>
          <w:lang w:val="ru-RU"/>
        </w:rPr>
        <w:t>работ</w:t>
      </w:r>
      <w:r w:rsidR="00964F1F">
        <w:rPr>
          <w:sz w:val="28"/>
          <w:szCs w:val="28"/>
          <w:lang w:val="ru-RU"/>
        </w:rPr>
        <w:t xml:space="preserve">, услуг </w:t>
      </w:r>
      <w:r w:rsidR="00DB78B4">
        <w:rPr>
          <w:sz w:val="28"/>
          <w:szCs w:val="28"/>
          <w:lang w:val="ru-RU"/>
        </w:rPr>
        <w:br/>
      </w:r>
      <w:r w:rsidRPr="00B60968">
        <w:rPr>
          <w:sz w:val="28"/>
          <w:szCs w:val="28"/>
          <w:lang w:val="ru-RU"/>
        </w:rPr>
        <w:t>для обеспечения государственных и муниципальных нужд</w:t>
      </w:r>
      <w:r w:rsidR="00A64909">
        <w:rPr>
          <w:sz w:val="28"/>
          <w:szCs w:val="28"/>
          <w:lang w:val="ru-RU"/>
        </w:rPr>
        <w:t>,</w:t>
      </w:r>
      <w:r w:rsidRPr="00B60968">
        <w:rPr>
          <w:sz w:val="28"/>
          <w:szCs w:val="28"/>
          <w:lang w:val="ru-RU"/>
        </w:rPr>
        <w:t xml:space="preserve"> – не менее 100</w:t>
      </w:r>
      <w:r w:rsidR="00701042">
        <w:rPr>
          <w:sz w:val="28"/>
          <w:szCs w:val="28"/>
          <w:lang w:val="ru-RU"/>
        </w:rPr>
        <w:t>%</w:t>
      </w:r>
      <w:r w:rsidRPr="00B60968">
        <w:rPr>
          <w:sz w:val="28"/>
          <w:szCs w:val="28"/>
          <w:lang w:val="ru-RU"/>
        </w:rPr>
        <w:t>;</w:t>
      </w:r>
    </w:p>
    <w:p w:rsidR="00B60968" w:rsidRPr="00A87B8C" w:rsidRDefault="00B60968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B60968">
        <w:rPr>
          <w:sz w:val="28"/>
          <w:szCs w:val="28"/>
          <w:lang w:val="ru-RU"/>
        </w:rPr>
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</w:t>
      </w:r>
      <w:r w:rsidR="00186531">
        <w:rPr>
          <w:sz w:val="28"/>
          <w:szCs w:val="28"/>
          <w:lang w:val="ru-RU"/>
        </w:rPr>
        <w:br/>
      </w:r>
      <w:r w:rsidRPr="00B60968">
        <w:rPr>
          <w:sz w:val="28"/>
          <w:szCs w:val="28"/>
          <w:lang w:val="ru-RU"/>
        </w:rPr>
        <w:t xml:space="preserve">для обеспечения государственных и муниципальных нужд, получивших дополнительное профессиональное образование </w:t>
      </w:r>
      <w:r w:rsidR="007A369D">
        <w:rPr>
          <w:sz w:val="28"/>
          <w:szCs w:val="28"/>
          <w:lang w:val="ru-RU"/>
        </w:rPr>
        <w:t>в области</w:t>
      </w:r>
      <w:r w:rsidRPr="00B60968">
        <w:rPr>
          <w:sz w:val="28"/>
          <w:szCs w:val="28"/>
          <w:lang w:val="ru-RU"/>
        </w:rPr>
        <w:t xml:space="preserve"> противодействия коррупции в течение 2021 –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</w:t>
      </w:r>
      <w:r w:rsidRPr="00A87B8C">
        <w:rPr>
          <w:sz w:val="28"/>
          <w:szCs w:val="28"/>
          <w:lang w:val="ru-RU"/>
        </w:rPr>
        <w:t xml:space="preserve">закупок товаров, работ, услуг для обеспечения государственных </w:t>
      </w:r>
      <w:r w:rsidR="000137FC" w:rsidRPr="00A87B8C">
        <w:rPr>
          <w:sz w:val="28"/>
          <w:szCs w:val="28"/>
          <w:lang w:val="ru-RU"/>
        </w:rPr>
        <w:br/>
      </w:r>
      <w:r w:rsidRPr="00A87B8C">
        <w:rPr>
          <w:sz w:val="28"/>
          <w:szCs w:val="28"/>
          <w:lang w:val="ru-RU"/>
        </w:rPr>
        <w:t>и муниципальных нужд</w:t>
      </w:r>
      <w:r w:rsidR="00A64909" w:rsidRPr="00A87B8C">
        <w:rPr>
          <w:sz w:val="28"/>
          <w:szCs w:val="28"/>
          <w:lang w:val="ru-RU"/>
        </w:rPr>
        <w:t>,</w:t>
      </w:r>
      <w:r w:rsidR="007A369D" w:rsidRPr="00A87B8C">
        <w:rPr>
          <w:sz w:val="28"/>
          <w:szCs w:val="28"/>
          <w:lang w:val="ru-RU"/>
        </w:rPr>
        <w:t xml:space="preserve"> – не менее 100%</w:t>
      </w:r>
      <w:r w:rsidRPr="00A87B8C">
        <w:rPr>
          <w:sz w:val="28"/>
          <w:szCs w:val="28"/>
          <w:lang w:val="ru-RU"/>
        </w:rPr>
        <w:t>;</w:t>
      </w:r>
    </w:p>
    <w:p w:rsidR="00A87B8C" w:rsidRPr="00047CD0" w:rsidRDefault="00A87B8C" w:rsidP="00DB78B4">
      <w:pPr>
        <w:autoSpaceDE w:val="0"/>
        <w:autoSpaceDN w:val="0"/>
        <w:adjustRightInd w:val="0"/>
        <w:spacing w:after="0" w:line="400" w:lineRule="exact"/>
        <w:ind w:left="0" w:firstLine="708"/>
        <w:rPr>
          <w:rFonts w:eastAsiaTheme="minorHAnsi"/>
          <w:color w:val="auto"/>
          <w:sz w:val="28"/>
          <w:szCs w:val="28"/>
          <w:lang w:val="ru-RU"/>
        </w:rPr>
      </w:pPr>
      <w:r w:rsidRPr="00047CD0">
        <w:rPr>
          <w:rFonts w:eastAsiaTheme="minorHAnsi"/>
          <w:color w:val="auto"/>
          <w:sz w:val="28"/>
          <w:szCs w:val="28"/>
          <w:lang w:val="ru-RU"/>
        </w:rPr>
        <w:t xml:space="preserve">отношение количества рассмотренных сообщений от работодателей </w:t>
      </w:r>
      <w:r w:rsidR="009553C4" w:rsidRPr="00047CD0">
        <w:rPr>
          <w:rFonts w:eastAsiaTheme="minorHAnsi"/>
          <w:color w:val="auto"/>
          <w:sz w:val="28"/>
          <w:szCs w:val="28"/>
          <w:lang w:val="ru-RU"/>
        </w:rPr>
        <w:br/>
      </w:r>
      <w:r w:rsidRPr="00047CD0">
        <w:rPr>
          <w:rFonts w:eastAsiaTheme="minorHAnsi"/>
          <w:color w:val="auto"/>
          <w:sz w:val="28"/>
          <w:szCs w:val="28"/>
          <w:lang w:val="ru-RU"/>
        </w:rPr>
        <w:t xml:space="preserve">о заключении трудового и (или) гражданско-правового договора </w:t>
      </w:r>
      <w:r w:rsidR="009553C4" w:rsidRPr="00047CD0">
        <w:rPr>
          <w:rFonts w:eastAsiaTheme="minorHAnsi"/>
          <w:color w:val="auto"/>
          <w:sz w:val="28"/>
          <w:szCs w:val="28"/>
          <w:lang w:val="ru-RU"/>
        </w:rPr>
        <w:br/>
      </w:r>
      <w:r w:rsidRPr="00047CD0">
        <w:rPr>
          <w:rFonts w:eastAsiaTheme="minorHAnsi"/>
          <w:color w:val="auto"/>
          <w:sz w:val="28"/>
          <w:szCs w:val="28"/>
          <w:lang w:val="ru-RU"/>
        </w:rPr>
        <w:t xml:space="preserve">на выполнение работ (оказание услуг) с гражданином, ранее замещавшим должность государственной гражданской службы Кировской области, </w:t>
      </w:r>
      <w:r w:rsidR="00E72010" w:rsidRPr="00047CD0">
        <w:rPr>
          <w:rFonts w:eastAsiaTheme="minorHAnsi"/>
          <w:color w:val="auto"/>
          <w:sz w:val="28"/>
          <w:szCs w:val="28"/>
          <w:lang w:val="ru-RU"/>
        </w:rPr>
        <w:t xml:space="preserve">муниципальной службы, </w:t>
      </w:r>
      <w:r w:rsidR="00054DB2" w:rsidRPr="00054DB2">
        <w:rPr>
          <w:sz w:val="28"/>
          <w:szCs w:val="28"/>
          <w:lang w:val="ru-RU"/>
        </w:rPr>
        <w:t>к общему количеству таких сообщений, поступивших от работодателей</w:t>
      </w:r>
      <w:r w:rsidR="00054DB2">
        <w:rPr>
          <w:sz w:val="28"/>
          <w:szCs w:val="28"/>
          <w:lang w:val="ru-RU"/>
        </w:rPr>
        <w:t>,</w:t>
      </w:r>
      <w:r w:rsidR="00054DB2" w:rsidRPr="00047CD0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Pr="00047CD0">
        <w:rPr>
          <w:rFonts w:eastAsiaTheme="minorHAnsi"/>
          <w:color w:val="auto"/>
          <w:sz w:val="28"/>
          <w:szCs w:val="28"/>
          <w:lang w:val="ru-RU"/>
        </w:rPr>
        <w:t>– не менее 100%</w:t>
      </w:r>
      <w:r w:rsidR="00730C7F" w:rsidRPr="00047CD0">
        <w:rPr>
          <w:rFonts w:eastAsiaTheme="minorHAnsi"/>
          <w:color w:val="auto"/>
          <w:sz w:val="28"/>
          <w:szCs w:val="28"/>
          <w:lang w:val="ru-RU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B8">
        <w:rPr>
          <w:rFonts w:ascii="Times New Roman" w:hAnsi="Times New Roman" w:cs="Times New Roman"/>
          <w:sz w:val="28"/>
          <w:szCs w:val="28"/>
        </w:rPr>
        <w:t>отношение количества лиц, замещающих государственные должности Кировской области, муниципальные должности, должности</w:t>
      </w:r>
      <w:r w:rsidRPr="00FF5C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FF5C81">
        <w:rPr>
          <w:rFonts w:ascii="Times New Roman" w:hAnsi="Times New Roman" w:cs="Times New Roman"/>
          <w:sz w:val="28"/>
          <w:szCs w:val="28"/>
        </w:rPr>
        <w:t xml:space="preserve">, представивших сведения о близких родственниках, </w:t>
      </w:r>
      <w:r w:rsidR="000137FC" w:rsidRPr="009550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1FD8">
        <w:rPr>
          <w:rFonts w:ascii="Times New Roman" w:hAnsi="Times New Roman" w:cs="Times New Roman"/>
          <w:sz w:val="28"/>
          <w:szCs w:val="28"/>
        </w:rPr>
        <w:br/>
      </w:r>
      <w:r w:rsidR="000137FC" w:rsidRPr="009550CB">
        <w:rPr>
          <w:rFonts w:ascii="Times New Roman" w:hAnsi="Times New Roman" w:cs="Times New Roman"/>
          <w:sz w:val="28"/>
          <w:szCs w:val="28"/>
        </w:rPr>
        <w:t>их аффилированности коммерческим организациям</w:t>
      </w:r>
      <w:r w:rsidR="000137FC"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>к общему количеству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1B8">
        <w:rPr>
          <w:rFonts w:ascii="Times New Roman" w:hAnsi="Times New Roman" w:cs="Times New Roman"/>
          <w:sz w:val="28"/>
          <w:szCs w:val="28"/>
        </w:rPr>
        <w:t>замещающих государственные должности Кировской области, муниципальные должности, должности</w:t>
      </w:r>
      <w:r w:rsidRPr="00FF5C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C8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FF5C81">
        <w:rPr>
          <w:rFonts w:ascii="Times New Roman" w:hAnsi="Times New Roman" w:cs="Times New Roman"/>
          <w:sz w:val="28"/>
          <w:szCs w:val="28"/>
        </w:rPr>
        <w:t>, обязанных представлять такие све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B4">
        <w:rPr>
          <w:rFonts w:ascii="Times New Roman" w:hAnsi="Times New Roman" w:cs="Times New Roman"/>
          <w:sz w:val="28"/>
          <w:szCs w:val="28"/>
        </w:rPr>
        <w:t xml:space="preserve">–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 w:rsidR="00166D0B">
        <w:rPr>
          <w:rFonts w:ascii="Times New Roman" w:hAnsi="Times New Roman" w:cs="Times New Roman"/>
          <w:sz w:val="28"/>
          <w:szCs w:val="28"/>
        </w:rPr>
        <w:t>не менее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 xml:space="preserve">отношение количества сведений о близких родственниках, </w:t>
      </w:r>
      <w:r w:rsidR="000137FC" w:rsidRPr="009550CB">
        <w:rPr>
          <w:rFonts w:ascii="Times New Roman" w:hAnsi="Times New Roman" w:cs="Times New Roman"/>
          <w:sz w:val="28"/>
          <w:szCs w:val="28"/>
        </w:rPr>
        <w:t>а также их аффилированности коммерческим организациям</w:t>
      </w:r>
      <w:r w:rsidR="000137FC">
        <w:rPr>
          <w:rFonts w:ascii="Times New Roman" w:hAnsi="Times New Roman" w:cs="Times New Roman"/>
          <w:sz w:val="28"/>
          <w:szCs w:val="28"/>
        </w:rPr>
        <w:t xml:space="preserve">, </w:t>
      </w:r>
      <w:r w:rsidRPr="00FF5C81">
        <w:rPr>
          <w:rFonts w:ascii="Times New Roman" w:hAnsi="Times New Roman" w:cs="Times New Roman"/>
          <w:sz w:val="28"/>
          <w:szCs w:val="28"/>
        </w:rPr>
        <w:t xml:space="preserve">в отношении которых проведен анализ, к общему </w:t>
      </w:r>
      <w:r>
        <w:rPr>
          <w:rFonts w:ascii="Times New Roman" w:hAnsi="Times New Roman" w:cs="Times New Roman"/>
          <w:sz w:val="28"/>
          <w:szCs w:val="28"/>
        </w:rPr>
        <w:t>количеству</w:t>
      </w:r>
      <w:r w:rsidRPr="00FF5C81">
        <w:rPr>
          <w:rFonts w:ascii="Times New Roman" w:hAnsi="Times New Roman" w:cs="Times New Roman"/>
          <w:sz w:val="28"/>
          <w:szCs w:val="28"/>
        </w:rPr>
        <w:t xml:space="preserve">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близких родственниках</w:t>
      </w:r>
      <w:r w:rsidR="000137FC">
        <w:rPr>
          <w:rFonts w:ascii="Times New Roman" w:hAnsi="Times New Roman" w:cs="Times New Roman"/>
          <w:sz w:val="28"/>
          <w:szCs w:val="28"/>
        </w:rPr>
        <w:t>,</w:t>
      </w:r>
      <w:r w:rsidR="000137FC" w:rsidRPr="000137FC">
        <w:rPr>
          <w:rFonts w:ascii="Times New Roman" w:hAnsi="Times New Roman" w:cs="Times New Roman"/>
          <w:sz w:val="28"/>
          <w:szCs w:val="28"/>
        </w:rPr>
        <w:t xml:space="preserve"> </w:t>
      </w:r>
      <w:r w:rsidR="000137FC" w:rsidRPr="009550CB">
        <w:rPr>
          <w:rFonts w:ascii="Times New Roman" w:hAnsi="Times New Roman" w:cs="Times New Roman"/>
          <w:sz w:val="28"/>
          <w:szCs w:val="28"/>
        </w:rPr>
        <w:t>а также их аффилированности 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B4">
        <w:rPr>
          <w:rFonts w:ascii="Times New Roman" w:hAnsi="Times New Roman" w:cs="Times New Roman"/>
          <w:sz w:val="28"/>
          <w:szCs w:val="28"/>
        </w:rPr>
        <w:t>– не менее 100</w:t>
      </w:r>
      <w:r w:rsidR="00166D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B7">
        <w:rPr>
          <w:rFonts w:ascii="Times New Roman" w:hAnsi="Times New Roman" w:cs="Times New Roman"/>
          <w:sz w:val="28"/>
          <w:szCs w:val="28"/>
        </w:rPr>
        <w:t xml:space="preserve">количество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B7">
        <w:rPr>
          <w:rFonts w:ascii="Times New Roman" w:hAnsi="Times New Roman" w:cs="Times New Roman"/>
          <w:sz w:val="28"/>
          <w:szCs w:val="28"/>
        </w:rPr>
        <w:t xml:space="preserve">и их проектов, в отношении которых органами исполнительной власти </w:t>
      </w:r>
      <w:r w:rsidRPr="003028B7">
        <w:rPr>
          <w:rFonts w:ascii="Times New Roman" w:hAnsi="Times New Roman" w:cs="Times New Roman"/>
          <w:sz w:val="28"/>
          <w:szCs w:val="28"/>
        </w:rPr>
        <w:lastRenderedPageBreak/>
        <w:t>Кировской области, государственными органами Кировской области, органами местного самоуправления</w:t>
      </w:r>
      <w:r w:rsidR="00166D0B">
        <w:rPr>
          <w:rFonts w:ascii="Times New Roman" w:hAnsi="Times New Roman" w:cs="Times New Roman"/>
          <w:sz w:val="28"/>
          <w:szCs w:val="28"/>
        </w:rPr>
        <w:t xml:space="preserve"> </w:t>
      </w:r>
      <w:r w:rsidRPr="003028B7">
        <w:rPr>
          <w:rFonts w:ascii="Times New Roman" w:hAnsi="Times New Roman" w:cs="Times New Roman"/>
          <w:sz w:val="28"/>
          <w:szCs w:val="28"/>
        </w:rPr>
        <w:t>Кировской области проведена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28B7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166D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отношение количества государственных гражданских служащих Кировской области, муниципальных служащих,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в закупочной деятельности, на которых сформированы профили, к общему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Кировской области, муниципальных служащих,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закупочной деятельности</w:t>
      </w:r>
      <w:r w:rsidR="00A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B4">
        <w:rPr>
          <w:rFonts w:ascii="Times New Roman" w:hAnsi="Times New Roman" w:cs="Times New Roman"/>
          <w:sz w:val="28"/>
          <w:szCs w:val="28"/>
        </w:rPr>
        <w:t>– не менее 100</w:t>
      </w:r>
      <w:r w:rsidR="00B649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Default="00B60968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 xml:space="preserve"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</w:t>
      </w:r>
      <w:r w:rsidR="00186531">
        <w:rPr>
          <w:rFonts w:ascii="Times New Roman" w:hAnsi="Times New Roman" w:cs="Times New Roman"/>
          <w:sz w:val="28"/>
          <w:szCs w:val="28"/>
        </w:rPr>
        <w:br/>
      </w:r>
      <w:r w:rsidRPr="00FF5C81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не менее 100</w:t>
      </w:r>
      <w:r w:rsidR="00D3402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68" w:rsidRPr="00B60968" w:rsidRDefault="00B60968" w:rsidP="00DB78B4">
      <w:pPr>
        <w:spacing w:after="0" w:line="400" w:lineRule="exact"/>
        <w:ind w:left="0" w:firstLine="709"/>
        <w:rPr>
          <w:sz w:val="28"/>
          <w:szCs w:val="28"/>
          <w:lang w:val="ru-RU" w:eastAsia="ru-RU"/>
        </w:rPr>
      </w:pPr>
      <w:r w:rsidRPr="00B60968">
        <w:rPr>
          <w:sz w:val="28"/>
          <w:szCs w:val="28"/>
          <w:lang w:val="ru-RU" w:eastAsia="ru-RU"/>
        </w:rPr>
        <w:t>количество мероприятий, приуроченных к Международному дню борьбы с коррупцией (9 декабря)</w:t>
      </w:r>
      <w:r w:rsidR="00A64909">
        <w:rPr>
          <w:sz w:val="28"/>
          <w:szCs w:val="28"/>
          <w:lang w:val="ru-RU" w:eastAsia="ru-RU"/>
        </w:rPr>
        <w:t>,</w:t>
      </w:r>
      <w:r w:rsidR="00DC0D9F">
        <w:rPr>
          <w:sz w:val="28"/>
          <w:szCs w:val="28"/>
          <w:lang w:val="ru-RU" w:eastAsia="ru-RU"/>
        </w:rPr>
        <w:t xml:space="preserve"> –</w:t>
      </w:r>
      <w:r w:rsidRPr="00B60968">
        <w:rPr>
          <w:sz w:val="28"/>
          <w:szCs w:val="28"/>
          <w:lang w:val="ru-RU" w:eastAsia="ru-RU"/>
        </w:rPr>
        <w:t xml:space="preserve"> не менее 1 </w:t>
      </w:r>
      <w:r w:rsidR="00DC0D9F">
        <w:rPr>
          <w:sz w:val="28"/>
          <w:szCs w:val="28"/>
          <w:lang w:val="ru-RU" w:eastAsia="ru-RU"/>
        </w:rPr>
        <w:t xml:space="preserve">мероприятия </w:t>
      </w:r>
      <w:r w:rsidRPr="00B60968">
        <w:rPr>
          <w:sz w:val="28"/>
          <w:szCs w:val="28"/>
          <w:lang w:val="ru-RU" w:eastAsia="ru-RU"/>
        </w:rPr>
        <w:t>в год</w:t>
      </w:r>
      <w:r w:rsidR="00186531">
        <w:rPr>
          <w:sz w:val="28"/>
          <w:szCs w:val="28"/>
          <w:lang w:val="ru-RU" w:eastAsia="ru-RU"/>
        </w:rPr>
        <w:t>».</w:t>
      </w:r>
    </w:p>
    <w:p w:rsidR="0026582B" w:rsidRDefault="00153434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4. </w:t>
      </w:r>
      <w:r w:rsidR="0026582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раздела 5 «Система контроля за исполнением Программы» изложить в следующей редакции:</w:t>
      </w:r>
    </w:p>
    <w:p w:rsidR="0026582B" w:rsidRPr="0026582B" w:rsidRDefault="0026582B" w:rsidP="00DB78B4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6582B">
        <w:rPr>
          <w:sz w:val="28"/>
          <w:szCs w:val="28"/>
          <w:lang w:val="ru-RU"/>
        </w:rPr>
        <w:t xml:space="preserve">Органы исполнительной власти Кировской области, государственные органы Кировской области, органы местного самоуправления Кировской области обеспечивают выполнение мероприятий, предусмотренных Программой, и представление </w:t>
      </w:r>
      <w:hyperlink r:id="rId10" w:history="1">
        <w:r w:rsidRPr="0026582B">
          <w:rPr>
            <w:sz w:val="28"/>
            <w:szCs w:val="28"/>
            <w:lang w:val="ru-RU"/>
          </w:rPr>
          <w:t>отчета</w:t>
        </w:r>
      </w:hyperlink>
      <w:r w:rsidRPr="0026582B">
        <w:rPr>
          <w:sz w:val="28"/>
          <w:szCs w:val="28"/>
          <w:lang w:val="ru-RU"/>
        </w:rPr>
        <w:t xml:space="preserve"> о выполнении мероприятий Программы согласно приложению № 2 </w:t>
      </w:r>
      <w:r w:rsidR="00705922">
        <w:rPr>
          <w:sz w:val="28"/>
          <w:szCs w:val="28"/>
          <w:lang w:val="ru-RU"/>
        </w:rPr>
        <w:t>за первое</w:t>
      </w:r>
      <w:r w:rsidRPr="0026582B">
        <w:rPr>
          <w:sz w:val="28"/>
          <w:szCs w:val="28"/>
          <w:lang w:val="ru-RU"/>
        </w:rPr>
        <w:t xml:space="preserve"> полугодие, не позднее 5 июля отчетного года, и по итогам года, не позднее 25 декабря текущего года, в управление профилактики коррупционных и иных правонарушений администрации Губернатора и Правительства Кировской области</w:t>
      </w:r>
      <w:r>
        <w:rPr>
          <w:sz w:val="28"/>
          <w:szCs w:val="28"/>
          <w:lang w:val="ru-RU"/>
        </w:rPr>
        <w:t>»</w:t>
      </w:r>
      <w:r w:rsidRPr="0026582B">
        <w:rPr>
          <w:sz w:val="28"/>
          <w:szCs w:val="28"/>
          <w:lang w:val="ru-RU"/>
        </w:rPr>
        <w:t>.</w:t>
      </w:r>
    </w:p>
    <w:p w:rsidR="00641A34" w:rsidRDefault="00DC0D9F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641A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 Внести изменение</w:t>
      </w:r>
      <w:r w:rsidR="00641A3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перечень мероприятий по реализации Программы</w:t>
      </w:r>
      <w:r w:rsidR="00641A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(приложение к Программе), заменив слова «Приложение к Программе» словами «Приложение № 1 к Программе».</w:t>
      </w:r>
    </w:p>
    <w:p w:rsidR="00C753BA" w:rsidRPr="00A97950" w:rsidRDefault="00DC0D9F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C753BA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 </w:t>
      </w:r>
      <w:r w:rsidR="00640D4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Внести изменени</w:t>
      </w:r>
      <w:r w:rsidR="00316B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640D4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перечень мероприятий </w:t>
      </w:r>
      <w:r w:rsidR="003D1192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640D4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реализации Программы </w:t>
      </w:r>
      <w:r w:rsidR="00641A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(приложение № 1 к Программе) </w:t>
      </w:r>
      <w:r w:rsidR="00640D4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согласно приложению</w:t>
      </w:r>
      <w:r w:rsidR="00DE3CDD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 1</w:t>
      </w:r>
      <w:r w:rsidR="00640D44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97950" w:rsidRPr="00A97950" w:rsidRDefault="00DC0D9F" w:rsidP="00DB78B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="00A97950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 Дополнить приложени</w:t>
      </w:r>
      <w:r w:rsidR="000A3A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ем</w:t>
      </w:r>
      <w:r w:rsidR="00A97950" w:rsidRPr="00A979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 2</w:t>
      </w:r>
      <w:r w:rsidR="00A42C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Программе</w:t>
      </w:r>
      <w:r w:rsidR="000A3A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согласно </w:t>
      </w:r>
      <w:r w:rsidR="00D517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0A3A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приложению № 2</w:t>
      </w:r>
      <w:r w:rsidR="005C6E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B154E" w:rsidRPr="00C753BA" w:rsidRDefault="004C4F29" w:rsidP="00964F1F">
      <w:pPr>
        <w:spacing w:before="480" w:after="0" w:line="240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lang w:val="ru-RU"/>
        </w:rPr>
        <w:t>___________</w:t>
      </w:r>
    </w:p>
    <w:sectPr w:rsidR="002B154E" w:rsidRPr="00C753BA" w:rsidSect="00E17930">
      <w:headerReference w:type="default" r:id="rId11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AC" w:rsidRDefault="004159AC" w:rsidP="00CC5D00">
      <w:pPr>
        <w:spacing w:after="0" w:line="240" w:lineRule="auto"/>
      </w:pPr>
      <w:r>
        <w:separator/>
      </w:r>
    </w:p>
  </w:endnote>
  <w:endnote w:type="continuationSeparator" w:id="0">
    <w:p w:rsidR="004159AC" w:rsidRDefault="004159AC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AC" w:rsidRPr="00411A77" w:rsidRDefault="004159AC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4159AC" w:rsidRDefault="004159AC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3D6925" w:rsidRDefault="003D6925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C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6925" w:rsidRDefault="003D6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26D2"/>
    <w:rsid w:val="00013169"/>
    <w:rsid w:val="000137FC"/>
    <w:rsid w:val="00014AD3"/>
    <w:rsid w:val="00014AF6"/>
    <w:rsid w:val="000158DC"/>
    <w:rsid w:val="00015CBF"/>
    <w:rsid w:val="00016549"/>
    <w:rsid w:val="00024AC5"/>
    <w:rsid w:val="00027F4A"/>
    <w:rsid w:val="00030A8E"/>
    <w:rsid w:val="0003179D"/>
    <w:rsid w:val="000402D9"/>
    <w:rsid w:val="00042098"/>
    <w:rsid w:val="0004359E"/>
    <w:rsid w:val="00044B2A"/>
    <w:rsid w:val="000469D0"/>
    <w:rsid w:val="00047CD0"/>
    <w:rsid w:val="00050FA0"/>
    <w:rsid w:val="00054DB2"/>
    <w:rsid w:val="000601F4"/>
    <w:rsid w:val="00062022"/>
    <w:rsid w:val="00063CE3"/>
    <w:rsid w:val="00063E8D"/>
    <w:rsid w:val="00065084"/>
    <w:rsid w:val="00071327"/>
    <w:rsid w:val="00071F92"/>
    <w:rsid w:val="0007326A"/>
    <w:rsid w:val="00076F9A"/>
    <w:rsid w:val="00083BCA"/>
    <w:rsid w:val="00084DC2"/>
    <w:rsid w:val="00087B7E"/>
    <w:rsid w:val="00090CEE"/>
    <w:rsid w:val="0009367F"/>
    <w:rsid w:val="000938A9"/>
    <w:rsid w:val="000A0FBB"/>
    <w:rsid w:val="000A125B"/>
    <w:rsid w:val="000A1B2B"/>
    <w:rsid w:val="000A397A"/>
    <w:rsid w:val="000A3A35"/>
    <w:rsid w:val="000B06D6"/>
    <w:rsid w:val="000B0847"/>
    <w:rsid w:val="000B2821"/>
    <w:rsid w:val="000B3E0A"/>
    <w:rsid w:val="000B40FC"/>
    <w:rsid w:val="000B48F2"/>
    <w:rsid w:val="000B4E15"/>
    <w:rsid w:val="000B65AD"/>
    <w:rsid w:val="000B6B7E"/>
    <w:rsid w:val="000C0043"/>
    <w:rsid w:val="000C09C4"/>
    <w:rsid w:val="000C1766"/>
    <w:rsid w:val="000C1934"/>
    <w:rsid w:val="000C1D51"/>
    <w:rsid w:val="000C2762"/>
    <w:rsid w:val="000C2F54"/>
    <w:rsid w:val="000C5CD3"/>
    <w:rsid w:val="000C5EA8"/>
    <w:rsid w:val="000C6AFC"/>
    <w:rsid w:val="000D0051"/>
    <w:rsid w:val="000D1216"/>
    <w:rsid w:val="000D2297"/>
    <w:rsid w:val="000D4A92"/>
    <w:rsid w:val="000D55FC"/>
    <w:rsid w:val="000E2C5A"/>
    <w:rsid w:val="000E4061"/>
    <w:rsid w:val="000E43DA"/>
    <w:rsid w:val="000E6D14"/>
    <w:rsid w:val="000E6E3F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06E13"/>
    <w:rsid w:val="001100C4"/>
    <w:rsid w:val="0011111F"/>
    <w:rsid w:val="001146CA"/>
    <w:rsid w:val="00116713"/>
    <w:rsid w:val="00117BF4"/>
    <w:rsid w:val="00117C00"/>
    <w:rsid w:val="001201A5"/>
    <w:rsid w:val="00121F00"/>
    <w:rsid w:val="00122928"/>
    <w:rsid w:val="0012643C"/>
    <w:rsid w:val="00126BCD"/>
    <w:rsid w:val="00131FD8"/>
    <w:rsid w:val="00134F6B"/>
    <w:rsid w:val="00135636"/>
    <w:rsid w:val="001360F5"/>
    <w:rsid w:val="00140C5D"/>
    <w:rsid w:val="00141025"/>
    <w:rsid w:val="00141F11"/>
    <w:rsid w:val="00142CF3"/>
    <w:rsid w:val="001463CF"/>
    <w:rsid w:val="00147379"/>
    <w:rsid w:val="00152226"/>
    <w:rsid w:val="00152EDA"/>
    <w:rsid w:val="00153434"/>
    <w:rsid w:val="00154B5C"/>
    <w:rsid w:val="00162ECC"/>
    <w:rsid w:val="0016378A"/>
    <w:rsid w:val="00166D0B"/>
    <w:rsid w:val="00167A7F"/>
    <w:rsid w:val="0017153F"/>
    <w:rsid w:val="001715AF"/>
    <w:rsid w:val="00171762"/>
    <w:rsid w:val="00172D53"/>
    <w:rsid w:val="0017437F"/>
    <w:rsid w:val="00174544"/>
    <w:rsid w:val="00174611"/>
    <w:rsid w:val="001803D8"/>
    <w:rsid w:val="00182BD1"/>
    <w:rsid w:val="001839CF"/>
    <w:rsid w:val="001852E9"/>
    <w:rsid w:val="00185F7A"/>
    <w:rsid w:val="00186531"/>
    <w:rsid w:val="00187AB4"/>
    <w:rsid w:val="0019579D"/>
    <w:rsid w:val="00196799"/>
    <w:rsid w:val="0019719E"/>
    <w:rsid w:val="001A039A"/>
    <w:rsid w:val="001A047C"/>
    <w:rsid w:val="001A2A67"/>
    <w:rsid w:val="001A4B34"/>
    <w:rsid w:val="001B1E81"/>
    <w:rsid w:val="001B2040"/>
    <w:rsid w:val="001B28FE"/>
    <w:rsid w:val="001B2CEF"/>
    <w:rsid w:val="001B3453"/>
    <w:rsid w:val="001B568A"/>
    <w:rsid w:val="001C06BE"/>
    <w:rsid w:val="001C1204"/>
    <w:rsid w:val="001C5B24"/>
    <w:rsid w:val="001C70F8"/>
    <w:rsid w:val="001D0D3C"/>
    <w:rsid w:val="001D2AA7"/>
    <w:rsid w:val="001D5C43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47FE"/>
    <w:rsid w:val="0021269F"/>
    <w:rsid w:val="002131C8"/>
    <w:rsid w:val="00221733"/>
    <w:rsid w:val="0022183E"/>
    <w:rsid w:val="0022265C"/>
    <w:rsid w:val="00222D20"/>
    <w:rsid w:val="00223156"/>
    <w:rsid w:val="0022462D"/>
    <w:rsid w:val="002312C8"/>
    <w:rsid w:val="00233660"/>
    <w:rsid w:val="00233678"/>
    <w:rsid w:val="002359D5"/>
    <w:rsid w:val="002417A3"/>
    <w:rsid w:val="00244D8A"/>
    <w:rsid w:val="00245278"/>
    <w:rsid w:val="00245D83"/>
    <w:rsid w:val="002500A2"/>
    <w:rsid w:val="002539DB"/>
    <w:rsid w:val="002566C8"/>
    <w:rsid w:val="0025696B"/>
    <w:rsid w:val="0026039A"/>
    <w:rsid w:val="00261DD7"/>
    <w:rsid w:val="002628C5"/>
    <w:rsid w:val="002634CF"/>
    <w:rsid w:val="00265182"/>
    <w:rsid w:val="0026582B"/>
    <w:rsid w:val="00265F82"/>
    <w:rsid w:val="00271666"/>
    <w:rsid w:val="0027171D"/>
    <w:rsid w:val="00273FBD"/>
    <w:rsid w:val="002745F8"/>
    <w:rsid w:val="002857DD"/>
    <w:rsid w:val="00286648"/>
    <w:rsid w:val="002874E7"/>
    <w:rsid w:val="00292E89"/>
    <w:rsid w:val="002952F0"/>
    <w:rsid w:val="0029547D"/>
    <w:rsid w:val="002971DD"/>
    <w:rsid w:val="002A11BA"/>
    <w:rsid w:val="002A2739"/>
    <w:rsid w:val="002A56AA"/>
    <w:rsid w:val="002A6C10"/>
    <w:rsid w:val="002A71A6"/>
    <w:rsid w:val="002A7747"/>
    <w:rsid w:val="002B14D0"/>
    <w:rsid w:val="002B154E"/>
    <w:rsid w:val="002B1A62"/>
    <w:rsid w:val="002B20E1"/>
    <w:rsid w:val="002B28E5"/>
    <w:rsid w:val="002B2E79"/>
    <w:rsid w:val="002B384B"/>
    <w:rsid w:val="002B69D4"/>
    <w:rsid w:val="002C1095"/>
    <w:rsid w:val="002C4E2B"/>
    <w:rsid w:val="002C5762"/>
    <w:rsid w:val="002C6291"/>
    <w:rsid w:val="002C7F94"/>
    <w:rsid w:val="002D268F"/>
    <w:rsid w:val="002D2F28"/>
    <w:rsid w:val="002E014A"/>
    <w:rsid w:val="002E12B7"/>
    <w:rsid w:val="002E13DC"/>
    <w:rsid w:val="002E2255"/>
    <w:rsid w:val="002E22A8"/>
    <w:rsid w:val="002E4D04"/>
    <w:rsid w:val="002F60B0"/>
    <w:rsid w:val="002F6208"/>
    <w:rsid w:val="003028B7"/>
    <w:rsid w:val="003046AB"/>
    <w:rsid w:val="0030555C"/>
    <w:rsid w:val="00305DF6"/>
    <w:rsid w:val="003109A3"/>
    <w:rsid w:val="00314299"/>
    <w:rsid w:val="00314D18"/>
    <w:rsid w:val="00315F48"/>
    <w:rsid w:val="00316B5B"/>
    <w:rsid w:val="00320992"/>
    <w:rsid w:val="00320FF3"/>
    <w:rsid w:val="00326B3F"/>
    <w:rsid w:val="00326E72"/>
    <w:rsid w:val="003301DF"/>
    <w:rsid w:val="00331B59"/>
    <w:rsid w:val="003358EB"/>
    <w:rsid w:val="0033700C"/>
    <w:rsid w:val="00342279"/>
    <w:rsid w:val="00343B1A"/>
    <w:rsid w:val="003451B4"/>
    <w:rsid w:val="003500C6"/>
    <w:rsid w:val="00352E24"/>
    <w:rsid w:val="00352E8D"/>
    <w:rsid w:val="0035324A"/>
    <w:rsid w:val="00355484"/>
    <w:rsid w:val="0035695F"/>
    <w:rsid w:val="00357917"/>
    <w:rsid w:val="003619C9"/>
    <w:rsid w:val="003634E0"/>
    <w:rsid w:val="003667A3"/>
    <w:rsid w:val="00366987"/>
    <w:rsid w:val="00370424"/>
    <w:rsid w:val="0037223D"/>
    <w:rsid w:val="003730F1"/>
    <w:rsid w:val="00373786"/>
    <w:rsid w:val="00373BF6"/>
    <w:rsid w:val="003771D9"/>
    <w:rsid w:val="00380D46"/>
    <w:rsid w:val="00381BAB"/>
    <w:rsid w:val="0039458D"/>
    <w:rsid w:val="003A0F34"/>
    <w:rsid w:val="003A1C2B"/>
    <w:rsid w:val="003A4B5F"/>
    <w:rsid w:val="003A52E9"/>
    <w:rsid w:val="003A61B3"/>
    <w:rsid w:val="003A7DF2"/>
    <w:rsid w:val="003B5D5F"/>
    <w:rsid w:val="003B7C93"/>
    <w:rsid w:val="003C2431"/>
    <w:rsid w:val="003C7593"/>
    <w:rsid w:val="003D1192"/>
    <w:rsid w:val="003D4214"/>
    <w:rsid w:val="003D4252"/>
    <w:rsid w:val="003D569D"/>
    <w:rsid w:val="003D587B"/>
    <w:rsid w:val="003D6925"/>
    <w:rsid w:val="003D6F94"/>
    <w:rsid w:val="003D77A2"/>
    <w:rsid w:val="003D79F0"/>
    <w:rsid w:val="003E04F3"/>
    <w:rsid w:val="003E1DAB"/>
    <w:rsid w:val="003E2650"/>
    <w:rsid w:val="003E3D42"/>
    <w:rsid w:val="003E462D"/>
    <w:rsid w:val="003E5C49"/>
    <w:rsid w:val="003E5DB0"/>
    <w:rsid w:val="003F0817"/>
    <w:rsid w:val="003F1CAA"/>
    <w:rsid w:val="003F4A49"/>
    <w:rsid w:val="003F53A8"/>
    <w:rsid w:val="003F5993"/>
    <w:rsid w:val="003F6DC8"/>
    <w:rsid w:val="003F7991"/>
    <w:rsid w:val="00402F53"/>
    <w:rsid w:val="0040363B"/>
    <w:rsid w:val="00406442"/>
    <w:rsid w:val="00406A9F"/>
    <w:rsid w:val="00411A77"/>
    <w:rsid w:val="0041266A"/>
    <w:rsid w:val="00413EFB"/>
    <w:rsid w:val="00414A06"/>
    <w:rsid w:val="00415128"/>
    <w:rsid w:val="0041575C"/>
    <w:rsid w:val="004159AC"/>
    <w:rsid w:val="004167CD"/>
    <w:rsid w:val="004256BE"/>
    <w:rsid w:val="00425E7A"/>
    <w:rsid w:val="00427BA9"/>
    <w:rsid w:val="00430C4C"/>
    <w:rsid w:val="0043108E"/>
    <w:rsid w:val="00431B16"/>
    <w:rsid w:val="00435825"/>
    <w:rsid w:val="004358FA"/>
    <w:rsid w:val="00436D58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79C"/>
    <w:rsid w:val="004532FD"/>
    <w:rsid w:val="004538EA"/>
    <w:rsid w:val="004543D4"/>
    <w:rsid w:val="00455D4A"/>
    <w:rsid w:val="00456519"/>
    <w:rsid w:val="00461F37"/>
    <w:rsid w:val="0046226F"/>
    <w:rsid w:val="00463045"/>
    <w:rsid w:val="00464085"/>
    <w:rsid w:val="00464B91"/>
    <w:rsid w:val="00464EAC"/>
    <w:rsid w:val="00465B4D"/>
    <w:rsid w:val="0047011B"/>
    <w:rsid w:val="00470C18"/>
    <w:rsid w:val="00473C85"/>
    <w:rsid w:val="004756DC"/>
    <w:rsid w:val="00476195"/>
    <w:rsid w:val="00491834"/>
    <w:rsid w:val="00491A4C"/>
    <w:rsid w:val="004936A4"/>
    <w:rsid w:val="004939DF"/>
    <w:rsid w:val="0049648F"/>
    <w:rsid w:val="004978C8"/>
    <w:rsid w:val="00497A4E"/>
    <w:rsid w:val="004A0C23"/>
    <w:rsid w:val="004A3694"/>
    <w:rsid w:val="004A389A"/>
    <w:rsid w:val="004A75E1"/>
    <w:rsid w:val="004B2F16"/>
    <w:rsid w:val="004B4CF4"/>
    <w:rsid w:val="004B5A0E"/>
    <w:rsid w:val="004B6089"/>
    <w:rsid w:val="004B6C85"/>
    <w:rsid w:val="004C1E86"/>
    <w:rsid w:val="004C43BD"/>
    <w:rsid w:val="004C4F29"/>
    <w:rsid w:val="004C5021"/>
    <w:rsid w:val="004C5D4C"/>
    <w:rsid w:val="004C62F0"/>
    <w:rsid w:val="004C6437"/>
    <w:rsid w:val="004C6F5B"/>
    <w:rsid w:val="004C781E"/>
    <w:rsid w:val="004D09F3"/>
    <w:rsid w:val="004D14CA"/>
    <w:rsid w:val="004D3473"/>
    <w:rsid w:val="004D671B"/>
    <w:rsid w:val="004E21E8"/>
    <w:rsid w:val="004E3DDF"/>
    <w:rsid w:val="004E3DEC"/>
    <w:rsid w:val="004E6492"/>
    <w:rsid w:val="004F094A"/>
    <w:rsid w:val="004F22A9"/>
    <w:rsid w:val="004F4E8F"/>
    <w:rsid w:val="004F5533"/>
    <w:rsid w:val="004F7E60"/>
    <w:rsid w:val="0050010F"/>
    <w:rsid w:val="005003E3"/>
    <w:rsid w:val="005004BC"/>
    <w:rsid w:val="00500C2D"/>
    <w:rsid w:val="005015FE"/>
    <w:rsid w:val="00505141"/>
    <w:rsid w:val="005053B4"/>
    <w:rsid w:val="00510193"/>
    <w:rsid w:val="005136C9"/>
    <w:rsid w:val="005139BB"/>
    <w:rsid w:val="00515974"/>
    <w:rsid w:val="00517131"/>
    <w:rsid w:val="005244B1"/>
    <w:rsid w:val="00526518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457FF"/>
    <w:rsid w:val="00551403"/>
    <w:rsid w:val="00551AF0"/>
    <w:rsid w:val="00551F8B"/>
    <w:rsid w:val="00552BE0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94A8C"/>
    <w:rsid w:val="005A0BDF"/>
    <w:rsid w:val="005B4F35"/>
    <w:rsid w:val="005B5FFE"/>
    <w:rsid w:val="005B68B4"/>
    <w:rsid w:val="005C0E17"/>
    <w:rsid w:val="005C1D8D"/>
    <w:rsid w:val="005C55CA"/>
    <w:rsid w:val="005C6EAB"/>
    <w:rsid w:val="005C7546"/>
    <w:rsid w:val="005D23D0"/>
    <w:rsid w:val="005D5C1B"/>
    <w:rsid w:val="005D7814"/>
    <w:rsid w:val="005E0F6A"/>
    <w:rsid w:val="005E1975"/>
    <w:rsid w:val="005E6FFF"/>
    <w:rsid w:val="005F2A15"/>
    <w:rsid w:val="005F38DC"/>
    <w:rsid w:val="005F4DB7"/>
    <w:rsid w:val="005F5A10"/>
    <w:rsid w:val="005F7155"/>
    <w:rsid w:val="00605ADF"/>
    <w:rsid w:val="00606FC1"/>
    <w:rsid w:val="00610F9E"/>
    <w:rsid w:val="00614A08"/>
    <w:rsid w:val="006160F6"/>
    <w:rsid w:val="00617306"/>
    <w:rsid w:val="006274E6"/>
    <w:rsid w:val="0063705F"/>
    <w:rsid w:val="00640D44"/>
    <w:rsid w:val="0064154F"/>
    <w:rsid w:val="00641A34"/>
    <w:rsid w:val="00646CAD"/>
    <w:rsid w:val="00650F62"/>
    <w:rsid w:val="00652BFE"/>
    <w:rsid w:val="0066063D"/>
    <w:rsid w:val="00661740"/>
    <w:rsid w:val="006703D1"/>
    <w:rsid w:val="00671D92"/>
    <w:rsid w:val="00675234"/>
    <w:rsid w:val="0067535C"/>
    <w:rsid w:val="00690163"/>
    <w:rsid w:val="006908E9"/>
    <w:rsid w:val="00690A08"/>
    <w:rsid w:val="00690D81"/>
    <w:rsid w:val="00694299"/>
    <w:rsid w:val="0069450B"/>
    <w:rsid w:val="006A4B1E"/>
    <w:rsid w:val="006A5FF6"/>
    <w:rsid w:val="006A6A81"/>
    <w:rsid w:val="006A6D55"/>
    <w:rsid w:val="006A73F6"/>
    <w:rsid w:val="006B11C5"/>
    <w:rsid w:val="006B24AF"/>
    <w:rsid w:val="006B3A4A"/>
    <w:rsid w:val="006B4095"/>
    <w:rsid w:val="006B679D"/>
    <w:rsid w:val="006B7F70"/>
    <w:rsid w:val="006C11C7"/>
    <w:rsid w:val="006C540B"/>
    <w:rsid w:val="006D03A1"/>
    <w:rsid w:val="006D3DD5"/>
    <w:rsid w:val="006E067F"/>
    <w:rsid w:val="006E311D"/>
    <w:rsid w:val="006E3791"/>
    <w:rsid w:val="006E623F"/>
    <w:rsid w:val="006E77DC"/>
    <w:rsid w:val="00701042"/>
    <w:rsid w:val="0070226F"/>
    <w:rsid w:val="0070378F"/>
    <w:rsid w:val="00705140"/>
    <w:rsid w:val="00705922"/>
    <w:rsid w:val="00706CF7"/>
    <w:rsid w:val="00707920"/>
    <w:rsid w:val="007160AE"/>
    <w:rsid w:val="00716DFE"/>
    <w:rsid w:val="0071795F"/>
    <w:rsid w:val="007206FF"/>
    <w:rsid w:val="00721CEB"/>
    <w:rsid w:val="00724129"/>
    <w:rsid w:val="00724FAB"/>
    <w:rsid w:val="00725941"/>
    <w:rsid w:val="00730C7F"/>
    <w:rsid w:val="00731F16"/>
    <w:rsid w:val="007321AF"/>
    <w:rsid w:val="00734877"/>
    <w:rsid w:val="00735586"/>
    <w:rsid w:val="00741FB1"/>
    <w:rsid w:val="00747804"/>
    <w:rsid w:val="00753F5B"/>
    <w:rsid w:val="00754C1D"/>
    <w:rsid w:val="00762773"/>
    <w:rsid w:val="00764713"/>
    <w:rsid w:val="00766354"/>
    <w:rsid w:val="007716D5"/>
    <w:rsid w:val="00773590"/>
    <w:rsid w:val="007776C0"/>
    <w:rsid w:val="00782F5C"/>
    <w:rsid w:val="007831DF"/>
    <w:rsid w:val="007832E4"/>
    <w:rsid w:val="00783463"/>
    <w:rsid w:val="00783A57"/>
    <w:rsid w:val="007842EA"/>
    <w:rsid w:val="007911B8"/>
    <w:rsid w:val="00791E00"/>
    <w:rsid w:val="0079322F"/>
    <w:rsid w:val="00796D70"/>
    <w:rsid w:val="007A1E69"/>
    <w:rsid w:val="007A369D"/>
    <w:rsid w:val="007A3759"/>
    <w:rsid w:val="007A384E"/>
    <w:rsid w:val="007A487C"/>
    <w:rsid w:val="007A48A5"/>
    <w:rsid w:val="007A4C49"/>
    <w:rsid w:val="007B646B"/>
    <w:rsid w:val="007B7944"/>
    <w:rsid w:val="007B7C30"/>
    <w:rsid w:val="007C04C0"/>
    <w:rsid w:val="007C0AD9"/>
    <w:rsid w:val="007C313A"/>
    <w:rsid w:val="007C490A"/>
    <w:rsid w:val="007C5DCD"/>
    <w:rsid w:val="007D36DC"/>
    <w:rsid w:val="007D7416"/>
    <w:rsid w:val="007D7F8A"/>
    <w:rsid w:val="007E223C"/>
    <w:rsid w:val="007E64B3"/>
    <w:rsid w:val="007E6920"/>
    <w:rsid w:val="007F2283"/>
    <w:rsid w:val="007F6DE2"/>
    <w:rsid w:val="0080095C"/>
    <w:rsid w:val="00801661"/>
    <w:rsid w:val="0080710F"/>
    <w:rsid w:val="00811D72"/>
    <w:rsid w:val="00812C3B"/>
    <w:rsid w:val="008143D9"/>
    <w:rsid w:val="0081464E"/>
    <w:rsid w:val="00815E5B"/>
    <w:rsid w:val="00816143"/>
    <w:rsid w:val="00817139"/>
    <w:rsid w:val="00817E36"/>
    <w:rsid w:val="00823CF3"/>
    <w:rsid w:val="00826274"/>
    <w:rsid w:val="0082638F"/>
    <w:rsid w:val="008314D8"/>
    <w:rsid w:val="00837FF2"/>
    <w:rsid w:val="008405F7"/>
    <w:rsid w:val="00840F9A"/>
    <w:rsid w:val="00842843"/>
    <w:rsid w:val="00843976"/>
    <w:rsid w:val="0084764F"/>
    <w:rsid w:val="00850810"/>
    <w:rsid w:val="00850CED"/>
    <w:rsid w:val="00850E9D"/>
    <w:rsid w:val="00851427"/>
    <w:rsid w:val="008527C8"/>
    <w:rsid w:val="00853A08"/>
    <w:rsid w:val="00853B73"/>
    <w:rsid w:val="008607AA"/>
    <w:rsid w:val="00862FE0"/>
    <w:rsid w:val="00867EBC"/>
    <w:rsid w:val="00870B71"/>
    <w:rsid w:val="00870B75"/>
    <w:rsid w:val="00871986"/>
    <w:rsid w:val="00871E00"/>
    <w:rsid w:val="00874838"/>
    <w:rsid w:val="008756C5"/>
    <w:rsid w:val="008845B7"/>
    <w:rsid w:val="00886F27"/>
    <w:rsid w:val="0089077B"/>
    <w:rsid w:val="00891301"/>
    <w:rsid w:val="00892A9C"/>
    <w:rsid w:val="00893D50"/>
    <w:rsid w:val="0089581E"/>
    <w:rsid w:val="00896990"/>
    <w:rsid w:val="00897678"/>
    <w:rsid w:val="008A052B"/>
    <w:rsid w:val="008A2818"/>
    <w:rsid w:val="008A3F78"/>
    <w:rsid w:val="008A4E95"/>
    <w:rsid w:val="008A5D56"/>
    <w:rsid w:val="008A7560"/>
    <w:rsid w:val="008B0A08"/>
    <w:rsid w:val="008B2495"/>
    <w:rsid w:val="008B4551"/>
    <w:rsid w:val="008B6353"/>
    <w:rsid w:val="008C0B17"/>
    <w:rsid w:val="008C2818"/>
    <w:rsid w:val="008C34F4"/>
    <w:rsid w:val="008C783B"/>
    <w:rsid w:val="008D0E85"/>
    <w:rsid w:val="008D14AE"/>
    <w:rsid w:val="008D2B40"/>
    <w:rsid w:val="008D7D49"/>
    <w:rsid w:val="008D7F85"/>
    <w:rsid w:val="008E36F0"/>
    <w:rsid w:val="008E3CE7"/>
    <w:rsid w:val="008E42E0"/>
    <w:rsid w:val="008E5BA3"/>
    <w:rsid w:val="008E6915"/>
    <w:rsid w:val="008F2E5B"/>
    <w:rsid w:val="008F67A6"/>
    <w:rsid w:val="008F6B0F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37610"/>
    <w:rsid w:val="00940A18"/>
    <w:rsid w:val="00941247"/>
    <w:rsid w:val="009413BD"/>
    <w:rsid w:val="00942A50"/>
    <w:rsid w:val="00942ECF"/>
    <w:rsid w:val="009432F4"/>
    <w:rsid w:val="00946F30"/>
    <w:rsid w:val="00950EF1"/>
    <w:rsid w:val="009550CB"/>
    <w:rsid w:val="009553C4"/>
    <w:rsid w:val="00955655"/>
    <w:rsid w:val="00957581"/>
    <w:rsid w:val="00957F19"/>
    <w:rsid w:val="00960CC8"/>
    <w:rsid w:val="0096161E"/>
    <w:rsid w:val="00962AC8"/>
    <w:rsid w:val="009634DE"/>
    <w:rsid w:val="00964F1F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D2138"/>
    <w:rsid w:val="009D54F8"/>
    <w:rsid w:val="009E33FE"/>
    <w:rsid w:val="009E43F9"/>
    <w:rsid w:val="009E499B"/>
    <w:rsid w:val="009E61F8"/>
    <w:rsid w:val="009E7355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20913"/>
    <w:rsid w:val="00A245C6"/>
    <w:rsid w:val="00A24A31"/>
    <w:rsid w:val="00A252E5"/>
    <w:rsid w:val="00A32B25"/>
    <w:rsid w:val="00A34B7E"/>
    <w:rsid w:val="00A34D77"/>
    <w:rsid w:val="00A34DB2"/>
    <w:rsid w:val="00A3547E"/>
    <w:rsid w:val="00A36158"/>
    <w:rsid w:val="00A36828"/>
    <w:rsid w:val="00A404F0"/>
    <w:rsid w:val="00A40A30"/>
    <w:rsid w:val="00A41919"/>
    <w:rsid w:val="00A42C29"/>
    <w:rsid w:val="00A444A5"/>
    <w:rsid w:val="00A44EE1"/>
    <w:rsid w:val="00A479A5"/>
    <w:rsid w:val="00A51B7F"/>
    <w:rsid w:val="00A52C91"/>
    <w:rsid w:val="00A56088"/>
    <w:rsid w:val="00A565F9"/>
    <w:rsid w:val="00A56A7F"/>
    <w:rsid w:val="00A57FF6"/>
    <w:rsid w:val="00A60CAD"/>
    <w:rsid w:val="00A64909"/>
    <w:rsid w:val="00A65CE4"/>
    <w:rsid w:val="00A6798C"/>
    <w:rsid w:val="00A7192E"/>
    <w:rsid w:val="00A72744"/>
    <w:rsid w:val="00A7593B"/>
    <w:rsid w:val="00A8166F"/>
    <w:rsid w:val="00A819AC"/>
    <w:rsid w:val="00A8301C"/>
    <w:rsid w:val="00A84191"/>
    <w:rsid w:val="00A87B8C"/>
    <w:rsid w:val="00A9031D"/>
    <w:rsid w:val="00A92901"/>
    <w:rsid w:val="00A92B45"/>
    <w:rsid w:val="00A942D0"/>
    <w:rsid w:val="00A97950"/>
    <w:rsid w:val="00AA0397"/>
    <w:rsid w:val="00AA1885"/>
    <w:rsid w:val="00AA19A0"/>
    <w:rsid w:val="00AA4610"/>
    <w:rsid w:val="00AA4945"/>
    <w:rsid w:val="00AA4C50"/>
    <w:rsid w:val="00AA543A"/>
    <w:rsid w:val="00AA5E65"/>
    <w:rsid w:val="00AA7DC9"/>
    <w:rsid w:val="00AA7F5F"/>
    <w:rsid w:val="00AB0DC0"/>
    <w:rsid w:val="00AB3A78"/>
    <w:rsid w:val="00AB75FE"/>
    <w:rsid w:val="00AC3406"/>
    <w:rsid w:val="00AC3A4C"/>
    <w:rsid w:val="00AC4960"/>
    <w:rsid w:val="00AD2DAE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4324"/>
    <w:rsid w:val="00AF4B08"/>
    <w:rsid w:val="00AF4FBA"/>
    <w:rsid w:val="00AF59E0"/>
    <w:rsid w:val="00AF7DC5"/>
    <w:rsid w:val="00B0077C"/>
    <w:rsid w:val="00B03F62"/>
    <w:rsid w:val="00B10096"/>
    <w:rsid w:val="00B115A4"/>
    <w:rsid w:val="00B1578D"/>
    <w:rsid w:val="00B173AF"/>
    <w:rsid w:val="00B2554E"/>
    <w:rsid w:val="00B27E7A"/>
    <w:rsid w:val="00B30E83"/>
    <w:rsid w:val="00B30F3A"/>
    <w:rsid w:val="00B37422"/>
    <w:rsid w:val="00B37534"/>
    <w:rsid w:val="00B40225"/>
    <w:rsid w:val="00B4033F"/>
    <w:rsid w:val="00B4095F"/>
    <w:rsid w:val="00B40A31"/>
    <w:rsid w:val="00B425E2"/>
    <w:rsid w:val="00B60968"/>
    <w:rsid w:val="00B60B59"/>
    <w:rsid w:val="00B64903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72B"/>
    <w:rsid w:val="00B81BF5"/>
    <w:rsid w:val="00B937EF"/>
    <w:rsid w:val="00B94D0B"/>
    <w:rsid w:val="00B95F46"/>
    <w:rsid w:val="00B9743E"/>
    <w:rsid w:val="00BA11F6"/>
    <w:rsid w:val="00BA6445"/>
    <w:rsid w:val="00BB0260"/>
    <w:rsid w:val="00BB2A31"/>
    <w:rsid w:val="00BB3B99"/>
    <w:rsid w:val="00BB3F04"/>
    <w:rsid w:val="00BB4D8A"/>
    <w:rsid w:val="00BC06C7"/>
    <w:rsid w:val="00BC3EF1"/>
    <w:rsid w:val="00BC4C6B"/>
    <w:rsid w:val="00BC5A1C"/>
    <w:rsid w:val="00BD20D4"/>
    <w:rsid w:val="00BD2770"/>
    <w:rsid w:val="00BD5298"/>
    <w:rsid w:val="00BD5EC3"/>
    <w:rsid w:val="00BE10F4"/>
    <w:rsid w:val="00BE40CB"/>
    <w:rsid w:val="00BE4C71"/>
    <w:rsid w:val="00BE7550"/>
    <w:rsid w:val="00BF07BF"/>
    <w:rsid w:val="00BF6AB4"/>
    <w:rsid w:val="00C043FA"/>
    <w:rsid w:val="00C04E40"/>
    <w:rsid w:val="00C05642"/>
    <w:rsid w:val="00C07655"/>
    <w:rsid w:val="00C100C2"/>
    <w:rsid w:val="00C10DA2"/>
    <w:rsid w:val="00C12644"/>
    <w:rsid w:val="00C1629B"/>
    <w:rsid w:val="00C20DBB"/>
    <w:rsid w:val="00C248EE"/>
    <w:rsid w:val="00C24B9B"/>
    <w:rsid w:val="00C30B3C"/>
    <w:rsid w:val="00C31EB3"/>
    <w:rsid w:val="00C356D9"/>
    <w:rsid w:val="00C42C28"/>
    <w:rsid w:val="00C43BE4"/>
    <w:rsid w:val="00C45A31"/>
    <w:rsid w:val="00C45DF1"/>
    <w:rsid w:val="00C466DF"/>
    <w:rsid w:val="00C50AD5"/>
    <w:rsid w:val="00C57C5B"/>
    <w:rsid w:val="00C63F77"/>
    <w:rsid w:val="00C662A3"/>
    <w:rsid w:val="00C70DAC"/>
    <w:rsid w:val="00C753BA"/>
    <w:rsid w:val="00C7764F"/>
    <w:rsid w:val="00C81870"/>
    <w:rsid w:val="00C83F94"/>
    <w:rsid w:val="00C870EE"/>
    <w:rsid w:val="00C90759"/>
    <w:rsid w:val="00C9533C"/>
    <w:rsid w:val="00CA0F58"/>
    <w:rsid w:val="00CA1269"/>
    <w:rsid w:val="00CA26B0"/>
    <w:rsid w:val="00CA3F12"/>
    <w:rsid w:val="00CA67FD"/>
    <w:rsid w:val="00CA695E"/>
    <w:rsid w:val="00CA73E3"/>
    <w:rsid w:val="00CA7426"/>
    <w:rsid w:val="00CA7953"/>
    <w:rsid w:val="00CB1265"/>
    <w:rsid w:val="00CB294A"/>
    <w:rsid w:val="00CB33F7"/>
    <w:rsid w:val="00CB43E8"/>
    <w:rsid w:val="00CB4E74"/>
    <w:rsid w:val="00CB7532"/>
    <w:rsid w:val="00CB75BC"/>
    <w:rsid w:val="00CC2C2F"/>
    <w:rsid w:val="00CC3D21"/>
    <w:rsid w:val="00CC51AE"/>
    <w:rsid w:val="00CC58B5"/>
    <w:rsid w:val="00CC5D00"/>
    <w:rsid w:val="00CD0E94"/>
    <w:rsid w:val="00CD41E0"/>
    <w:rsid w:val="00CD5AA4"/>
    <w:rsid w:val="00CD652B"/>
    <w:rsid w:val="00CE1B68"/>
    <w:rsid w:val="00CE1C78"/>
    <w:rsid w:val="00CE2E4E"/>
    <w:rsid w:val="00CE3F85"/>
    <w:rsid w:val="00CE54F0"/>
    <w:rsid w:val="00CE5545"/>
    <w:rsid w:val="00CE7FC3"/>
    <w:rsid w:val="00CF1FF4"/>
    <w:rsid w:val="00CF3D2F"/>
    <w:rsid w:val="00CF41E4"/>
    <w:rsid w:val="00CF7543"/>
    <w:rsid w:val="00D00E6C"/>
    <w:rsid w:val="00D01236"/>
    <w:rsid w:val="00D11BB6"/>
    <w:rsid w:val="00D13A1B"/>
    <w:rsid w:val="00D14080"/>
    <w:rsid w:val="00D141FD"/>
    <w:rsid w:val="00D15057"/>
    <w:rsid w:val="00D15278"/>
    <w:rsid w:val="00D17A29"/>
    <w:rsid w:val="00D17E9B"/>
    <w:rsid w:val="00D2078B"/>
    <w:rsid w:val="00D21F48"/>
    <w:rsid w:val="00D248B1"/>
    <w:rsid w:val="00D25439"/>
    <w:rsid w:val="00D2648F"/>
    <w:rsid w:val="00D3402D"/>
    <w:rsid w:val="00D35B2C"/>
    <w:rsid w:val="00D36C72"/>
    <w:rsid w:val="00D41683"/>
    <w:rsid w:val="00D43F03"/>
    <w:rsid w:val="00D441D5"/>
    <w:rsid w:val="00D517AA"/>
    <w:rsid w:val="00D53590"/>
    <w:rsid w:val="00D5360B"/>
    <w:rsid w:val="00D56C6A"/>
    <w:rsid w:val="00D61CE6"/>
    <w:rsid w:val="00D716FE"/>
    <w:rsid w:val="00D71CFD"/>
    <w:rsid w:val="00D7221F"/>
    <w:rsid w:val="00D72E9C"/>
    <w:rsid w:val="00D73F58"/>
    <w:rsid w:val="00D75C63"/>
    <w:rsid w:val="00D8025F"/>
    <w:rsid w:val="00D828D8"/>
    <w:rsid w:val="00D84CBA"/>
    <w:rsid w:val="00D91693"/>
    <w:rsid w:val="00D9282C"/>
    <w:rsid w:val="00D92C8F"/>
    <w:rsid w:val="00D962E2"/>
    <w:rsid w:val="00D97993"/>
    <w:rsid w:val="00DA1682"/>
    <w:rsid w:val="00DA282A"/>
    <w:rsid w:val="00DB1476"/>
    <w:rsid w:val="00DB2E64"/>
    <w:rsid w:val="00DB4E6D"/>
    <w:rsid w:val="00DB69E5"/>
    <w:rsid w:val="00DB73A7"/>
    <w:rsid w:val="00DB78B4"/>
    <w:rsid w:val="00DC0D9F"/>
    <w:rsid w:val="00DC12BF"/>
    <w:rsid w:val="00DC1B80"/>
    <w:rsid w:val="00DC3E3D"/>
    <w:rsid w:val="00DC43A3"/>
    <w:rsid w:val="00DD140F"/>
    <w:rsid w:val="00DD16F0"/>
    <w:rsid w:val="00DD28B2"/>
    <w:rsid w:val="00DD3FD0"/>
    <w:rsid w:val="00DD41BD"/>
    <w:rsid w:val="00DD448A"/>
    <w:rsid w:val="00DD64F5"/>
    <w:rsid w:val="00DE19D4"/>
    <w:rsid w:val="00DE1A27"/>
    <w:rsid w:val="00DE219D"/>
    <w:rsid w:val="00DE3CDD"/>
    <w:rsid w:val="00DE58AF"/>
    <w:rsid w:val="00DE5C29"/>
    <w:rsid w:val="00DF4849"/>
    <w:rsid w:val="00DF4D04"/>
    <w:rsid w:val="00DF6A16"/>
    <w:rsid w:val="00E006B2"/>
    <w:rsid w:val="00E00B19"/>
    <w:rsid w:val="00E0328B"/>
    <w:rsid w:val="00E121E3"/>
    <w:rsid w:val="00E16A36"/>
    <w:rsid w:val="00E17287"/>
    <w:rsid w:val="00E17930"/>
    <w:rsid w:val="00E22A8B"/>
    <w:rsid w:val="00E24078"/>
    <w:rsid w:val="00E25286"/>
    <w:rsid w:val="00E266EE"/>
    <w:rsid w:val="00E31903"/>
    <w:rsid w:val="00E31928"/>
    <w:rsid w:val="00E34A48"/>
    <w:rsid w:val="00E3579C"/>
    <w:rsid w:val="00E40AAE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1B9C"/>
    <w:rsid w:val="00E5329B"/>
    <w:rsid w:val="00E54E03"/>
    <w:rsid w:val="00E555F3"/>
    <w:rsid w:val="00E55789"/>
    <w:rsid w:val="00E56913"/>
    <w:rsid w:val="00E611F1"/>
    <w:rsid w:val="00E6358D"/>
    <w:rsid w:val="00E666C5"/>
    <w:rsid w:val="00E67C72"/>
    <w:rsid w:val="00E72010"/>
    <w:rsid w:val="00E74030"/>
    <w:rsid w:val="00E77EFA"/>
    <w:rsid w:val="00E86A15"/>
    <w:rsid w:val="00E87646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6559"/>
    <w:rsid w:val="00EA774C"/>
    <w:rsid w:val="00EB224D"/>
    <w:rsid w:val="00EB4A41"/>
    <w:rsid w:val="00EB4AD7"/>
    <w:rsid w:val="00EC1401"/>
    <w:rsid w:val="00EC4B26"/>
    <w:rsid w:val="00EC5A04"/>
    <w:rsid w:val="00EC6737"/>
    <w:rsid w:val="00EC7DC6"/>
    <w:rsid w:val="00ED73D0"/>
    <w:rsid w:val="00EE059A"/>
    <w:rsid w:val="00EE0910"/>
    <w:rsid w:val="00EE4017"/>
    <w:rsid w:val="00EE56EF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251E"/>
    <w:rsid w:val="00F14CBB"/>
    <w:rsid w:val="00F1603C"/>
    <w:rsid w:val="00F22BF1"/>
    <w:rsid w:val="00F31734"/>
    <w:rsid w:val="00F32C8E"/>
    <w:rsid w:val="00F349DD"/>
    <w:rsid w:val="00F35250"/>
    <w:rsid w:val="00F371D0"/>
    <w:rsid w:val="00F4289A"/>
    <w:rsid w:val="00F43923"/>
    <w:rsid w:val="00F445E3"/>
    <w:rsid w:val="00F473C9"/>
    <w:rsid w:val="00F50CF2"/>
    <w:rsid w:val="00F511CE"/>
    <w:rsid w:val="00F51A44"/>
    <w:rsid w:val="00F532E6"/>
    <w:rsid w:val="00F53AC9"/>
    <w:rsid w:val="00F543B2"/>
    <w:rsid w:val="00F564A6"/>
    <w:rsid w:val="00F630D4"/>
    <w:rsid w:val="00F6398F"/>
    <w:rsid w:val="00F65B33"/>
    <w:rsid w:val="00F66B6C"/>
    <w:rsid w:val="00F703F7"/>
    <w:rsid w:val="00F7372A"/>
    <w:rsid w:val="00F74034"/>
    <w:rsid w:val="00F7434A"/>
    <w:rsid w:val="00F75222"/>
    <w:rsid w:val="00F773B2"/>
    <w:rsid w:val="00F83039"/>
    <w:rsid w:val="00F840E7"/>
    <w:rsid w:val="00F84E06"/>
    <w:rsid w:val="00F8573B"/>
    <w:rsid w:val="00F85BD9"/>
    <w:rsid w:val="00F86EC8"/>
    <w:rsid w:val="00F900DA"/>
    <w:rsid w:val="00F9048B"/>
    <w:rsid w:val="00F9232D"/>
    <w:rsid w:val="00F92C7D"/>
    <w:rsid w:val="00F9602A"/>
    <w:rsid w:val="00FA0CF0"/>
    <w:rsid w:val="00FA50A4"/>
    <w:rsid w:val="00FA547A"/>
    <w:rsid w:val="00FA7107"/>
    <w:rsid w:val="00FB03AB"/>
    <w:rsid w:val="00FB1830"/>
    <w:rsid w:val="00FB2C90"/>
    <w:rsid w:val="00FB4F91"/>
    <w:rsid w:val="00FB5DED"/>
    <w:rsid w:val="00FC2802"/>
    <w:rsid w:val="00FC3264"/>
    <w:rsid w:val="00FC3A40"/>
    <w:rsid w:val="00FC4C0E"/>
    <w:rsid w:val="00FC5DE3"/>
    <w:rsid w:val="00FC7122"/>
    <w:rsid w:val="00FC7B23"/>
    <w:rsid w:val="00FD4151"/>
    <w:rsid w:val="00FD4A13"/>
    <w:rsid w:val="00FD5E53"/>
    <w:rsid w:val="00FE16D2"/>
    <w:rsid w:val="00FE2BF1"/>
    <w:rsid w:val="00FE41A1"/>
    <w:rsid w:val="00FE4729"/>
    <w:rsid w:val="00FE5ABF"/>
    <w:rsid w:val="00FE6298"/>
    <w:rsid w:val="00FE75BC"/>
    <w:rsid w:val="00FE771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5ED651029A7797A8AB35F6665706E5C345FF05E0D969D06F47CF291C67C3F651D90C18E4BDF01BFF72A2A1C9E7FF2C73BB074036B1C0A28A57554Em9Z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9D1909C4E0038AE50C7C58FAF78E36724210369CC2ACB77153A27396D0F3B5E33ACDC5A4B5D382183AC9A2041C1D67B9AF851EE1BC509B7C0109BBJ7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3BF7-CE10-48E2-AB47-FECE0C45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slobodina_ai</cp:lastModifiedBy>
  <cp:revision>29</cp:revision>
  <cp:lastPrinted>2023-06-27T11:24:00Z</cp:lastPrinted>
  <dcterms:created xsi:type="dcterms:W3CDTF">2023-06-20T07:36:00Z</dcterms:created>
  <dcterms:modified xsi:type="dcterms:W3CDTF">2023-07-07T13:30:00Z</dcterms:modified>
</cp:coreProperties>
</file>